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7BA50" w14:textId="1754546E" w:rsidR="00FF311C" w:rsidRDefault="00FF311C"/>
    <w:p w14:paraId="1937B5FD" w14:textId="094D5CF7" w:rsidR="00FF311C" w:rsidRDefault="00FF311C"/>
    <w:p w14:paraId="77F43017" w14:textId="6DE5E3AE" w:rsidR="00FF311C" w:rsidRDefault="00FF311C"/>
    <w:p w14:paraId="275C77D5" w14:textId="77777777" w:rsidR="00FF311C" w:rsidRDefault="00FF311C"/>
    <w:p w14:paraId="7F35E6A9" w14:textId="77777777" w:rsidR="00FF311C" w:rsidRDefault="00FF311C"/>
    <w:p w14:paraId="6F05B661" w14:textId="35476D4B" w:rsidR="00FF311C" w:rsidRDefault="00FF311C">
      <w:r>
        <w:rPr>
          <w:noProof/>
        </w:rPr>
        <w:drawing>
          <wp:inline distT="0" distB="0" distL="0" distR="0" wp14:anchorId="5476385D" wp14:editId="3A85ACEA">
            <wp:extent cx="5730240" cy="9067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240" cy="906780"/>
                    </a:xfrm>
                    <a:prstGeom prst="rect">
                      <a:avLst/>
                    </a:prstGeom>
                    <a:noFill/>
                    <a:ln>
                      <a:noFill/>
                    </a:ln>
                  </pic:spPr>
                </pic:pic>
              </a:graphicData>
            </a:graphic>
          </wp:inline>
        </w:drawing>
      </w:r>
    </w:p>
    <w:p w14:paraId="666114D9" w14:textId="77777777" w:rsidR="00FF311C" w:rsidRDefault="00FF311C"/>
    <w:p w14:paraId="33A8EE98" w14:textId="77777777" w:rsidR="00FF311C" w:rsidRDefault="00FF311C"/>
    <w:p w14:paraId="1711F0B9" w14:textId="77777777" w:rsidR="00FF311C" w:rsidRDefault="00FF311C"/>
    <w:p w14:paraId="297F650C" w14:textId="77777777" w:rsidR="00FF311C" w:rsidRDefault="00FF311C" w:rsidP="00FF311C">
      <w:pPr>
        <w:jc w:val="center"/>
        <w:rPr>
          <w:b/>
          <w:sz w:val="28"/>
          <w:szCs w:val="28"/>
        </w:rPr>
      </w:pPr>
    </w:p>
    <w:p w14:paraId="0A901797" w14:textId="222CBDF0" w:rsidR="003D7BC2" w:rsidRPr="00FF311C" w:rsidRDefault="00B90FA7" w:rsidP="00FF311C">
      <w:pPr>
        <w:jc w:val="center"/>
        <w:rPr>
          <w:b/>
          <w:sz w:val="28"/>
          <w:szCs w:val="28"/>
        </w:rPr>
      </w:pPr>
      <w:r w:rsidRPr="00FF311C">
        <w:rPr>
          <w:b/>
          <w:sz w:val="28"/>
          <w:szCs w:val="28"/>
        </w:rPr>
        <w:t>G</w:t>
      </w:r>
      <w:r w:rsidR="00C81E05" w:rsidRPr="00FF311C">
        <w:rPr>
          <w:b/>
          <w:sz w:val="28"/>
          <w:szCs w:val="28"/>
        </w:rPr>
        <w:t xml:space="preserve">overnment Performance Management System User </w:t>
      </w:r>
      <w:r w:rsidR="000910B8" w:rsidRPr="00FF311C">
        <w:rPr>
          <w:b/>
          <w:sz w:val="28"/>
          <w:szCs w:val="28"/>
        </w:rPr>
        <w:t>Manual</w:t>
      </w:r>
    </w:p>
    <w:p w14:paraId="5BF0AB92" w14:textId="77777777" w:rsidR="00FF311C" w:rsidRDefault="00FF311C" w:rsidP="00530F9B">
      <w:pPr>
        <w:jc w:val="both"/>
      </w:pPr>
    </w:p>
    <w:p w14:paraId="132FCC4F" w14:textId="77777777" w:rsidR="00FF311C" w:rsidRDefault="00FF311C" w:rsidP="00530F9B">
      <w:pPr>
        <w:jc w:val="both"/>
      </w:pPr>
    </w:p>
    <w:p w14:paraId="25522162" w14:textId="77777777" w:rsidR="00FF311C" w:rsidRDefault="00FF311C" w:rsidP="00530F9B">
      <w:pPr>
        <w:jc w:val="both"/>
      </w:pPr>
    </w:p>
    <w:p w14:paraId="180B7D36" w14:textId="77777777" w:rsidR="00FF311C" w:rsidRDefault="00FF311C" w:rsidP="00530F9B">
      <w:pPr>
        <w:jc w:val="both"/>
      </w:pPr>
    </w:p>
    <w:p w14:paraId="272B0D19" w14:textId="77777777" w:rsidR="00FF311C" w:rsidRDefault="00FF311C" w:rsidP="00530F9B">
      <w:pPr>
        <w:jc w:val="both"/>
      </w:pPr>
    </w:p>
    <w:p w14:paraId="22AF2219" w14:textId="77777777" w:rsidR="00FF311C" w:rsidRDefault="00FF311C" w:rsidP="00530F9B">
      <w:pPr>
        <w:jc w:val="both"/>
      </w:pPr>
    </w:p>
    <w:p w14:paraId="4ABF6C4A" w14:textId="77777777" w:rsidR="00FF311C" w:rsidRDefault="00FF311C" w:rsidP="00530F9B">
      <w:pPr>
        <w:jc w:val="both"/>
      </w:pPr>
    </w:p>
    <w:p w14:paraId="159F9C9C" w14:textId="77777777" w:rsidR="00FF311C" w:rsidRDefault="00FF311C" w:rsidP="00530F9B">
      <w:pPr>
        <w:jc w:val="both"/>
      </w:pPr>
    </w:p>
    <w:p w14:paraId="06D70127" w14:textId="77777777" w:rsidR="00FF311C" w:rsidRDefault="00FF311C" w:rsidP="00530F9B">
      <w:pPr>
        <w:jc w:val="both"/>
      </w:pPr>
    </w:p>
    <w:p w14:paraId="0B614FFF" w14:textId="77777777" w:rsidR="00FF311C" w:rsidRDefault="00FF311C" w:rsidP="00530F9B">
      <w:pPr>
        <w:jc w:val="both"/>
      </w:pPr>
    </w:p>
    <w:p w14:paraId="42E98000" w14:textId="77777777" w:rsidR="00FF311C" w:rsidRDefault="00FF311C" w:rsidP="00530F9B">
      <w:pPr>
        <w:jc w:val="both"/>
      </w:pPr>
    </w:p>
    <w:p w14:paraId="46715165" w14:textId="77777777" w:rsidR="00FF311C" w:rsidRDefault="00FF311C" w:rsidP="00530F9B">
      <w:pPr>
        <w:jc w:val="both"/>
      </w:pPr>
    </w:p>
    <w:p w14:paraId="00686FE1" w14:textId="77777777" w:rsidR="00FF311C" w:rsidRDefault="00FF311C" w:rsidP="00530F9B">
      <w:pPr>
        <w:jc w:val="both"/>
      </w:pPr>
    </w:p>
    <w:p w14:paraId="1A5BE5F4" w14:textId="77777777" w:rsidR="00FF311C" w:rsidRDefault="00FF311C" w:rsidP="00530F9B">
      <w:pPr>
        <w:jc w:val="both"/>
      </w:pPr>
    </w:p>
    <w:p w14:paraId="30B1584C" w14:textId="77777777" w:rsidR="00FF311C" w:rsidRDefault="00FF311C" w:rsidP="00530F9B">
      <w:pPr>
        <w:jc w:val="both"/>
      </w:pPr>
    </w:p>
    <w:p w14:paraId="20D2CB9B" w14:textId="77777777" w:rsidR="00FF311C" w:rsidRDefault="00FF311C" w:rsidP="00530F9B">
      <w:pPr>
        <w:jc w:val="both"/>
      </w:pPr>
    </w:p>
    <w:sdt>
      <w:sdtPr>
        <w:rPr>
          <w:caps w:val="0"/>
          <w:color w:val="auto"/>
          <w:spacing w:val="0"/>
          <w:sz w:val="20"/>
          <w:szCs w:val="20"/>
        </w:rPr>
        <w:id w:val="626599385"/>
        <w:docPartObj>
          <w:docPartGallery w:val="Table of Contents"/>
          <w:docPartUnique/>
        </w:docPartObj>
      </w:sdtPr>
      <w:sdtEndPr>
        <w:rPr>
          <w:b/>
          <w:bCs/>
          <w:noProof/>
        </w:rPr>
      </w:sdtEndPr>
      <w:sdtContent>
        <w:p w14:paraId="7301238C" w14:textId="20497548" w:rsidR="00FF311C" w:rsidRDefault="00FF311C">
          <w:pPr>
            <w:pStyle w:val="TOCHeading"/>
          </w:pPr>
          <w:r>
            <w:t>Contents</w:t>
          </w:r>
        </w:p>
        <w:bookmarkStart w:id="0" w:name="_GoBack"/>
        <w:bookmarkEnd w:id="0"/>
        <w:p w14:paraId="3CBBF063" w14:textId="70A754C1" w:rsidR="009A753C" w:rsidRDefault="00FF311C">
          <w:pPr>
            <w:pStyle w:val="TOC1"/>
            <w:tabs>
              <w:tab w:val="left" w:pos="440"/>
              <w:tab w:val="right" w:leader="dot" w:pos="9016"/>
            </w:tabs>
            <w:rPr>
              <w:noProof/>
              <w:sz w:val="22"/>
              <w:szCs w:val="22"/>
              <w:lang w:eastAsia="en-AU"/>
            </w:rPr>
          </w:pPr>
          <w:r>
            <w:rPr>
              <w:b/>
              <w:bCs/>
              <w:noProof/>
            </w:rPr>
            <w:fldChar w:fldCharType="begin"/>
          </w:r>
          <w:r>
            <w:rPr>
              <w:b/>
              <w:bCs/>
              <w:noProof/>
            </w:rPr>
            <w:instrText xml:space="preserve"> TOC \o "1-3" \h \z \u </w:instrText>
          </w:r>
          <w:r>
            <w:rPr>
              <w:b/>
              <w:bCs/>
              <w:noProof/>
            </w:rPr>
            <w:fldChar w:fldCharType="separate"/>
          </w:r>
          <w:hyperlink w:anchor="_Toc81539956" w:history="1">
            <w:r w:rsidR="009A753C" w:rsidRPr="00F24C98">
              <w:rPr>
                <w:rStyle w:val="Hyperlink"/>
                <w:noProof/>
              </w:rPr>
              <w:t>1.</w:t>
            </w:r>
            <w:r w:rsidR="009A753C">
              <w:rPr>
                <w:noProof/>
                <w:sz w:val="22"/>
                <w:szCs w:val="22"/>
                <w:lang w:eastAsia="en-AU"/>
              </w:rPr>
              <w:tab/>
            </w:r>
            <w:r w:rsidR="009A753C" w:rsidRPr="00F24C98">
              <w:rPr>
                <w:rStyle w:val="Hyperlink"/>
                <w:noProof/>
              </w:rPr>
              <w:t>Login Page</w:t>
            </w:r>
            <w:r w:rsidR="009A753C">
              <w:rPr>
                <w:noProof/>
                <w:webHidden/>
              </w:rPr>
              <w:tab/>
            </w:r>
            <w:r w:rsidR="009A753C">
              <w:rPr>
                <w:noProof/>
                <w:webHidden/>
              </w:rPr>
              <w:fldChar w:fldCharType="begin"/>
            </w:r>
            <w:r w:rsidR="009A753C">
              <w:rPr>
                <w:noProof/>
                <w:webHidden/>
              </w:rPr>
              <w:instrText xml:space="preserve"> PAGEREF _Toc81539956 \h </w:instrText>
            </w:r>
            <w:r w:rsidR="009A753C">
              <w:rPr>
                <w:noProof/>
                <w:webHidden/>
              </w:rPr>
            </w:r>
            <w:r w:rsidR="009A753C">
              <w:rPr>
                <w:noProof/>
                <w:webHidden/>
              </w:rPr>
              <w:fldChar w:fldCharType="separate"/>
            </w:r>
            <w:r w:rsidR="009A753C">
              <w:rPr>
                <w:noProof/>
                <w:webHidden/>
              </w:rPr>
              <w:t>3</w:t>
            </w:r>
            <w:r w:rsidR="009A753C">
              <w:rPr>
                <w:noProof/>
                <w:webHidden/>
              </w:rPr>
              <w:fldChar w:fldCharType="end"/>
            </w:r>
          </w:hyperlink>
        </w:p>
        <w:p w14:paraId="1101CC2D" w14:textId="1242D3EA" w:rsidR="009A753C" w:rsidRDefault="009A753C">
          <w:pPr>
            <w:pStyle w:val="TOC1"/>
            <w:tabs>
              <w:tab w:val="left" w:pos="440"/>
              <w:tab w:val="right" w:leader="dot" w:pos="9016"/>
            </w:tabs>
            <w:rPr>
              <w:noProof/>
              <w:sz w:val="22"/>
              <w:szCs w:val="22"/>
              <w:lang w:eastAsia="en-AU"/>
            </w:rPr>
          </w:pPr>
          <w:hyperlink w:anchor="_Toc81539957" w:history="1">
            <w:r w:rsidRPr="00F24C98">
              <w:rPr>
                <w:rStyle w:val="Hyperlink"/>
                <w:noProof/>
              </w:rPr>
              <w:t>2.</w:t>
            </w:r>
            <w:r>
              <w:rPr>
                <w:noProof/>
                <w:sz w:val="22"/>
                <w:szCs w:val="22"/>
                <w:lang w:eastAsia="en-AU"/>
              </w:rPr>
              <w:tab/>
            </w:r>
            <w:r w:rsidRPr="00F24C98">
              <w:rPr>
                <w:rStyle w:val="Hyperlink"/>
                <w:noProof/>
              </w:rPr>
              <w:t>Dashboard</w:t>
            </w:r>
            <w:r>
              <w:rPr>
                <w:noProof/>
                <w:webHidden/>
              </w:rPr>
              <w:tab/>
            </w:r>
            <w:r>
              <w:rPr>
                <w:noProof/>
                <w:webHidden/>
              </w:rPr>
              <w:fldChar w:fldCharType="begin"/>
            </w:r>
            <w:r>
              <w:rPr>
                <w:noProof/>
                <w:webHidden/>
              </w:rPr>
              <w:instrText xml:space="preserve"> PAGEREF _Toc81539957 \h </w:instrText>
            </w:r>
            <w:r>
              <w:rPr>
                <w:noProof/>
                <w:webHidden/>
              </w:rPr>
            </w:r>
            <w:r>
              <w:rPr>
                <w:noProof/>
                <w:webHidden/>
              </w:rPr>
              <w:fldChar w:fldCharType="separate"/>
            </w:r>
            <w:r>
              <w:rPr>
                <w:noProof/>
                <w:webHidden/>
              </w:rPr>
              <w:t>3</w:t>
            </w:r>
            <w:r>
              <w:rPr>
                <w:noProof/>
                <w:webHidden/>
              </w:rPr>
              <w:fldChar w:fldCharType="end"/>
            </w:r>
          </w:hyperlink>
        </w:p>
        <w:p w14:paraId="0D029565" w14:textId="08BBFC26" w:rsidR="009A753C" w:rsidRDefault="009A753C">
          <w:pPr>
            <w:pStyle w:val="TOC2"/>
            <w:tabs>
              <w:tab w:val="left" w:pos="880"/>
              <w:tab w:val="right" w:leader="dot" w:pos="9016"/>
            </w:tabs>
            <w:rPr>
              <w:noProof/>
              <w:sz w:val="22"/>
              <w:szCs w:val="22"/>
              <w:lang w:eastAsia="en-AU"/>
            </w:rPr>
          </w:pPr>
          <w:hyperlink w:anchor="_Toc81539958" w:history="1">
            <w:r w:rsidRPr="00F24C98">
              <w:rPr>
                <w:rStyle w:val="Hyperlink"/>
                <w:noProof/>
              </w:rPr>
              <w:t>2.1.</w:t>
            </w:r>
            <w:r>
              <w:rPr>
                <w:noProof/>
                <w:sz w:val="22"/>
                <w:szCs w:val="22"/>
                <w:lang w:eastAsia="en-AU"/>
              </w:rPr>
              <w:tab/>
            </w:r>
            <w:r w:rsidRPr="00F24C98">
              <w:rPr>
                <w:rStyle w:val="Hyperlink"/>
                <w:noProof/>
              </w:rPr>
              <w:t>Agency User</w:t>
            </w:r>
            <w:r>
              <w:rPr>
                <w:noProof/>
                <w:webHidden/>
              </w:rPr>
              <w:tab/>
            </w:r>
            <w:r>
              <w:rPr>
                <w:noProof/>
                <w:webHidden/>
              </w:rPr>
              <w:fldChar w:fldCharType="begin"/>
            </w:r>
            <w:r>
              <w:rPr>
                <w:noProof/>
                <w:webHidden/>
              </w:rPr>
              <w:instrText xml:space="preserve"> PAGEREF _Toc81539958 \h </w:instrText>
            </w:r>
            <w:r>
              <w:rPr>
                <w:noProof/>
                <w:webHidden/>
              </w:rPr>
            </w:r>
            <w:r>
              <w:rPr>
                <w:noProof/>
                <w:webHidden/>
              </w:rPr>
              <w:fldChar w:fldCharType="separate"/>
            </w:r>
            <w:r>
              <w:rPr>
                <w:noProof/>
                <w:webHidden/>
              </w:rPr>
              <w:t>3</w:t>
            </w:r>
            <w:r>
              <w:rPr>
                <w:noProof/>
                <w:webHidden/>
              </w:rPr>
              <w:fldChar w:fldCharType="end"/>
            </w:r>
          </w:hyperlink>
        </w:p>
        <w:p w14:paraId="3729FC43" w14:textId="3BF4AFE9" w:rsidR="009A753C" w:rsidRDefault="009A753C">
          <w:pPr>
            <w:pStyle w:val="TOC2"/>
            <w:tabs>
              <w:tab w:val="left" w:pos="880"/>
              <w:tab w:val="right" w:leader="dot" w:pos="9016"/>
            </w:tabs>
            <w:rPr>
              <w:noProof/>
              <w:sz w:val="22"/>
              <w:szCs w:val="22"/>
              <w:lang w:eastAsia="en-AU"/>
            </w:rPr>
          </w:pPr>
          <w:hyperlink w:anchor="_Toc81539959" w:history="1">
            <w:r w:rsidRPr="00F24C98">
              <w:rPr>
                <w:rStyle w:val="Hyperlink"/>
                <w:noProof/>
              </w:rPr>
              <w:t>2.2.</w:t>
            </w:r>
            <w:r>
              <w:rPr>
                <w:noProof/>
                <w:sz w:val="22"/>
                <w:szCs w:val="22"/>
                <w:lang w:eastAsia="en-AU"/>
              </w:rPr>
              <w:tab/>
            </w:r>
            <w:r w:rsidRPr="00F24C98">
              <w:rPr>
                <w:rStyle w:val="Hyperlink"/>
                <w:noProof/>
              </w:rPr>
              <w:t>GPMD Dashboard</w:t>
            </w:r>
            <w:r>
              <w:rPr>
                <w:noProof/>
                <w:webHidden/>
              </w:rPr>
              <w:tab/>
            </w:r>
            <w:r>
              <w:rPr>
                <w:noProof/>
                <w:webHidden/>
              </w:rPr>
              <w:fldChar w:fldCharType="begin"/>
            </w:r>
            <w:r>
              <w:rPr>
                <w:noProof/>
                <w:webHidden/>
              </w:rPr>
              <w:instrText xml:space="preserve"> PAGEREF _Toc81539959 \h </w:instrText>
            </w:r>
            <w:r>
              <w:rPr>
                <w:noProof/>
                <w:webHidden/>
              </w:rPr>
            </w:r>
            <w:r>
              <w:rPr>
                <w:noProof/>
                <w:webHidden/>
              </w:rPr>
              <w:fldChar w:fldCharType="separate"/>
            </w:r>
            <w:r>
              <w:rPr>
                <w:noProof/>
                <w:webHidden/>
              </w:rPr>
              <w:t>4</w:t>
            </w:r>
            <w:r>
              <w:rPr>
                <w:noProof/>
                <w:webHidden/>
              </w:rPr>
              <w:fldChar w:fldCharType="end"/>
            </w:r>
          </w:hyperlink>
        </w:p>
        <w:p w14:paraId="60BF757F" w14:textId="407239F9" w:rsidR="009A753C" w:rsidRDefault="009A753C">
          <w:pPr>
            <w:pStyle w:val="TOC1"/>
            <w:tabs>
              <w:tab w:val="left" w:pos="440"/>
              <w:tab w:val="right" w:leader="dot" w:pos="9016"/>
            </w:tabs>
            <w:rPr>
              <w:noProof/>
              <w:sz w:val="22"/>
              <w:szCs w:val="22"/>
              <w:lang w:eastAsia="en-AU"/>
            </w:rPr>
          </w:pPr>
          <w:hyperlink w:anchor="_Toc81539960" w:history="1">
            <w:r w:rsidRPr="00F24C98">
              <w:rPr>
                <w:rStyle w:val="Hyperlink"/>
                <w:noProof/>
              </w:rPr>
              <w:t>3.</w:t>
            </w:r>
            <w:r>
              <w:rPr>
                <w:noProof/>
                <w:sz w:val="22"/>
                <w:szCs w:val="22"/>
                <w:lang w:eastAsia="en-AU"/>
              </w:rPr>
              <w:tab/>
            </w:r>
            <w:r w:rsidRPr="00F24C98">
              <w:rPr>
                <w:rStyle w:val="Hyperlink"/>
                <w:noProof/>
              </w:rPr>
              <w:t>Admin User</w:t>
            </w:r>
            <w:r>
              <w:rPr>
                <w:noProof/>
                <w:webHidden/>
              </w:rPr>
              <w:tab/>
            </w:r>
            <w:r>
              <w:rPr>
                <w:noProof/>
                <w:webHidden/>
              </w:rPr>
              <w:fldChar w:fldCharType="begin"/>
            </w:r>
            <w:r>
              <w:rPr>
                <w:noProof/>
                <w:webHidden/>
              </w:rPr>
              <w:instrText xml:space="preserve"> PAGEREF _Toc81539960 \h </w:instrText>
            </w:r>
            <w:r>
              <w:rPr>
                <w:noProof/>
                <w:webHidden/>
              </w:rPr>
            </w:r>
            <w:r>
              <w:rPr>
                <w:noProof/>
                <w:webHidden/>
              </w:rPr>
              <w:fldChar w:fldCharType="separate"/>
            </w:r>
            <w:r>
              <w:rPr>
                <w:noProof/>
                <w:webHidden/>
              </w:rPr>
              <w:t>4</w:t>
            </w:r>
            <w:r>
              <w:rPr>
                <w:noProof/>
                <w:webHidden/>
              </w:rPr>
              <w:fldChar w:fldCharType="end"/>
            </w:r>
          </w:hyperlink>
        </w:p>
        <w:p w14:paraId="2C0B7D34" w14:textId="548DE22E" w:rsidR="009A753C" w:rsidRDefault="009A753C">
          <w:pPr>
            <w:pStyle w:val="TOC2"/>
            <w:tabs>
              <w:tab w:val="left" w:pos="880"/>
              <w:tab w:val="right" w:leader="dot" w:pos="9016"/>
            </w:tabs>
            <w:rPr>
              <w:noProof/>
              <w:sz w:val="22"/>
              <w:szCs w:val="22"/>
              <w:lang w:eastAsia="en-AU"/>
            </w:rPr>
          </w:pPr>
          <w:hyperlink w:anchor="_Toc81539961" w:history="1">
            <w:r w:rsidRPr="00F24C98">
              <w:rPr>
                <w:rStyle w:val="Hyperlink"/>
                <w:noProof/>
              </w:rPr>
              <w:t>3.1.</w:t>
            </w:r>
            <w:r>
              <w:rPr>
                <w:noProof/>
                <w:sz w:val="22"/>
                <w:szCs w:val="22"/>
                <w:lang w:eastAsia="en-AU"/>
              </w:rPr>
              <w:tab/>
            </w:r>
            <w:r w:rsidRPr="00F24C98">
              <w:rPr>
                <w:rStyle w:val="Hyperlink"/>
                <w:noProof/>
              </w:rPr>
              <w:t>Master Data Management</w:t>
            </w:r>
            <w:r>
              <w:rPr>
                <w:noProof/>
                <w:webHidden/>
              </w:rPr>
              <w:tab/>
            </w:r>
            <w:r>
              <w:rPr>
                <w:noProof/>
                <w:webHidden/>
              </w:rPr>
              <w:fldChar w:fldCharType="begin"/>
            </w:r>
            <w:r>
              <w:rPr>
                <w:noProof/>
                <w:webHidden/>
              </w:rPr>
              <w:instrText xml:space="preserve"> PAGEREF _Toc81539961 \h </w:instrText>
            </w:r>
            <w:r>
              <w:rPr>
                <w:noProof/>
                <w:webHidden/>
              </w:rPr>
            </w:r>
            <w:r>
              <w:rPr>
                <w:noProof/>
                <w:webHidden/>
              </w:rPr>
              <w:fldChar w:fldCharType="separate"/>
            </w:r>
            <w:r>
              <w:rPr>
                <w:noProof/>
                <w:webHidden/>
              </w:rPr>
              <w:t>4</w:t>
            </w:r>
            <w:r>
              <w:rPr>
                <w:noProof/>
                <w:webHidden/>
              </w:rPr>
              <w:fldChar w:fldCharType="end"/>
            </w:r>
          </w:hyperlink>
        </w:p>
        <w:p w14:paraId="4FCEF53A" w14:textId="44A4F4F8" w:rsidR="009A753C" w:rsidRDefault="009A753C">
          <w:pPr>
            <w:pStyle w:val="TOC1"/>
            <w:tabs>
              <w:tab w:val="left" w:pos="440"/>
              <w:tab w:val="right" w:leader="dot" w:pos="9016"/>
            </w:tabs>
            <w:rPr>
              <w:noProof/>
              <w:sz w:val="22"/>
              <w:szCs w:val="22"/>
              <w:lang w:eastAsia="en-AU"/>
            </w:rPr>
          </w:pPr>
          <w:hyperlink w:anchor="_Toc81539962" w:history="1">
            <w:r w:rsidRPr="00F24C98">
              <w:rPr>
                <w:rStyle w:val="Hyperlink"/>
                <w:noProof/>
              </w:rPr>
              <w:t>4.</w:t>
            </w:r>
            <w:r>
              <w:rPr>
                <w:noProof/>
                <w:sz w:val="22"/>
                <w:szCs w:val="22"/>
                <w:lang w:eastAsia="en-AU"/>
              </w:rPr>
              <w:tab/>
            </w:r>
            <w:r w:rsidRPr="00F24C98">
              <w:rPr>
                <w:rStyle w:val="Hyperlink"/>
                <w:noProof/>
              </w:rPr>
              <w:t>APA Preparation</w:t>
            </w:r>
            <w:r>
              <w:rPr>
                <w:noProof/>
                <w:webHidden/>
              </w:rPr>
              <w:tab/>
            </w:r>
            <w:r>
              <w:rPr>
                <w:noProof/>
                <w:webHidden/>
              </w:rPr>
              <w:fldChar w:fldCharType="begin"/>
            </w:r>
            <w:r>
              <w:rPr>
                <w:noProof/>
                <w:webHidden/>
              </w:rPr>
              <w:instrText xml:space="preserve"> PAGEREF _Toc81539962 \h </w:instrText>
            </w:r>
            <w:r>
              <w:rPr>
                <w:noProof/>
                <w:webHidden/>
              </w:rPr>
            </w:r>
            <w:r>
              <w:rPr>
                <w:noProof/>
                <w:webHidden/>
              </w:rPr>
              <w:fldChar w:fldCharType="separate"/>
            </w:r>
            <w:r>
              <w:rPr>
                <w:noProof/>
                <w:webHidden/>
              </w:rPr>
              <w:t>9</w:t>
            </w:r>
            <w:r>
              <w:rPr>
                <w:noProof/>
                <w:webHidden/>
              </w:rPr>
              <w:fldChar w:fldCharType="end"/>
            </w:r>
          </w:hyperlink>
        </w:p>
        <w:p w14:paraId="51A29AE5" w14:textId="3302B337" w:rsidR="009A753C" w:rsidRDefault="009A753C">
          <w:pPr>
            <w:pStyle w:val="TOC2"/>
            <w:tabs>
              <w:tab w:val="left" w:pos="880"/>
              <w:tab w:val="right" w:leader="dot" w:pos="9016"/>
            </w:tabs>
            <w:rPr>
              <w:noProof/>
              <w:sz w:val="22"/>
              <w:szCs w:val="22"/>
              <w:lang w:eastAsia="en-AU"/>
            </w:rPr>
          </w:pPr>
          <w:hyperlink w:anchor="_Toc81539963" w:history="1">
            <w:r w:rsidRPr="00F24C98">
              <w:rPr>
                <w:rStyle w:val="Hyperlink"/>
                <w:noProof/>
              </w:rPr>
              <w:t>4.1.</w:t>
            </w:r>
            <w:r>
              <w:rPr>
                <w:noProof/>
                <w:sz w:val="22"/>
                <w:szCs w:val="22"/>
                <w:lang w:eastAsia="en-AU"/>
              </w:rPr>
              <w:tab/>
            </w:r>
            <w:r w:rsidRPr="00F24C98">
              <w:rPr>
                <w:rStyle w:val="Hyperlink"/>
                <w:noProof/>
              </w:rPr>
              <w:t>Section 1</w:t>
            </w:r>
            <w:r>
              <w:rPr>
                <w:noProof/>
                <w:webHidden/>
              </w:rPr>
              <w:tab/>
            </w:r>
            <w:r>
              <w:rPr>
                <w:noProof/>
                <w:webHidden/>
              </w:rPr>
              <w:fldChar w:fldCharType="begin"/>
            </w:r>
            <w:r>
              <w:rPr>
                <w:noProof/>
                <w:webHidden/>
              </w:rPr>
              <w:instrText xml:space="preserve"> PAGEREF _Toc81539963 \h </w:instrText>
            </w:r>
            <w:r>
              <w:rPr>
                <w:noProof/>
                <w:webHidden/>
              </w:rPr>
            </w:r>
            <w:r>
              <w:rPr>
                <w:noProof/>
                <w:webHidden/>
              </w:rPr>
              <w:fldChar w:fldCharType="separate"/>
            </w:r>
            <w:r>
              <w:rPr>
                <w:noProof/>
                <w:webHidden/>
              </w:rPr>
              <w:t>11</w:t>
            </w:r>
            <w:r>
              <w:rPr>
                <w:noProof/>
                <w:webHidden/>
              </w:rPr>
              <w:fldChar w:fldCharType="end"/>
            </w:r>
          </w:hyperlink>
        </w:p>
        <w:p w14:paraId="661D2173" w14:textId="40B3BFD1" w:rsidR="009A753C" w:rsidRDefault="009A753C">
          <w:pPr>
            <w:pStyle w:val="TOC2"/>
            <w:tabs>
              <w:tab w:val="left" w:pos="880"/>
              <w:tab w:val="right" w:leader="dot" w:pos="9016"/>
            </w:tabs>
            <w:rPr>
              <w:noProof/>
              <w:sz w:val="22"/>
              <w:szCs w:val="22"/>
              <w:lang w:eastAsia="en-AU"/>
            </w:rPr>
          </w:pPr>
          <w:hyperlink w:anchor="_Toc81539964" w:history="1">
            <w:r w:rsidRPr="00F24C98">
              <w:rPr>
                <w:rStyle w:val="Hyperlink"/>
                <w:noProof/>
              </w:rPr>
              <w:t>4.2.</w:t>
            </w:r>
            <w:r>
              <w:rPr>
                <w:noProof/>
                <w:sz w:val="22"/>
                <w:szCs w:val="22"/>
                <w:lang w:eastAsia="en-AU"/>
              </w:rPr>
              <w:tab/>
            </w:r>
            <w:r w:rsidRPr="00F24C98">
              <w:rPr>
                <w:rStyle w:val="Hyperlink"/>
                <w:noProof/>
              </w:rPr>
              <w:t>Section 2</w:t>
            </w:r>
            <w:r>
              <w:rPr>
                <w:noProof/>
                <w:webHidden/>
              </w:rPr>
              <w:tab/>
            </w:r>
            <w:r>
              <w:rPr>
                <w:noProof/>
                <w:webHidden/>
              </w:rPr>
              <w:fldChar w:fldCharType="begin"/>
            </w:r>
            <w:r>
              <w:rPr>
                <w:noProof/>
                <w:webHidden/>
              </w:rPr>
              <w:instrText xml:space="preserve"> PAGEREF _Toc81539964 \h </w:instrText>
            </w:r>
            <w:r>
              <w:rPr>
                <w:noProof/>
                <w:webHidden/>
              </w:rPr>
            </w:r>
            <w:r>
              <w:rPr>
                <w:noProof/>
                <w:webHidden/>
              </w:rPr>
              <w:fldChar w:fldCharType="separate"/>
            </w:r>
            <w:r>
              <w:rPr>
                <w:noProof/>
                <w:webHidden/>
              </w:rPr>
              <w:t>12</w:t>
            </w:r>
            <w:r>
              <w:rPr>
                <w:noProof/>
                <w:webHidden/>
              </w:rPr>
              <w:fldChar w:fldCharType="end"/>
            </w:r>
          </w:hyperlink>
        </w:p>
        <w:p w14:paraId="069925F4" w14:textId="31432722" w:rsidR="009A753C" w:rsidRDefault="009A753C">
          <w:pPr>
            <w:pStyle w:val="TOC2"/>
            <w:tabs>
              <w:tab w:val="left" w:pos="880"/>
              <w:tab w:val="right" w:leader="dot" w:pos="9016"/>
            </w:tabs>
            <w:rPr>
              <w:noProof/>
              <w:sz w:val="22"/>
              <w:szCs w:val="22"/>
              <w:lang w:eastAsia="en-AU"/>
            </w:rPr>
          </w:pPr>
          <w:hyperlink w:anchor="_Toc81539965" w:history="1">
            <w:r w:rsidRPr="00F24C98">
              <w:rPr>
                <w:rStyle w:val="Hyperlink"/>
                <w:noProof/>
              </w:rPr>
              <w:t>4.3.</w:t>
            </w:r>
            <w:r>
              <w:rPr>
                <w:noProof/>
                <w:sz w:val="22"/>
                <w:szCs w:val="22"/>
                <w:lang w:eastAsia="en-AU"/>
              </w:rPr>
              <w:tab/>
            </w:r>
            <w:r w:rsidRPr="00F24C98">
              <w:rPr>
                <w:rStyle w:val="Hyperlink"/>
                <w:noProof/>
              </w:rPr>
              <w:t>Update SI Budget</w:t>
            </w:r>
            <w:r>
              <w:rPr>
                <w:noProof/>
                <w:webHidden/>
              </w:rPr>
              <w:tab/>
            </w:r>
            <w:r>
              <w:rPr>
                <w:noProof/>
                <w:webHidden/>
              </w:rPr>
              <w:fldChar w:fldCharType="begin"/>
            </w:r>
            <w:r>
              <w:rPr>
                <w:noProof/>
                <w:webHidden/>
              </w:rPr>
              <w:instrText xml:space="preserve"> PAGEREF _Toc81539965 \h </w:instrText>
            </w:r>
            <w:r>
              <w:rPr>
                <w:noProof/>
                <w:webHidden/>
              </w:rPr>
            </w:r>
            <w:r>
              <w:rPr>
                <w:noProof/>
                <w:webHidden/>
              </w:rPr>
              <w:fldChar w:fldCharType="separate"/>
            </w:r>
            <w:r>
              <w:rPr>
                <w:noProof/>
                <w:webHidden/>
              </w:rPr>
              <w:t>13</w:t>
            </w:r>
            <w:r>
              <w:rPr>
                <w:noProof/>
                <w:webHidden/>
              </w:rPr>
              <w:fldChar w:fldCharType="end"/>
            </w:r>
          </w:hyperlink>
        </w:p>
        <w:p w14:paraId="3C51A7B4" w14:textId="2EDABB0D" w:rsidR="009A753C" w:rsidRDefault="009A753C">
          <w:pPr>
            <w:pStyle w:val="TOC2"/>
            <w:tabs>
              <w:tab w:val="left" w:pos="880"/>
              <w:tab w:val="right" w:leader="dot" w:pos="9016"/>
            </w:tabs>
            <w:rPr>
              <w:noProof/>
              <w:sz w:val="22"/>
              <w:szCs w:val="22"/>
              <w:lang w:eastAsia="en-AU"/>
            </w:rPr>
          </w:pPr>
          <w:hyperlink w:anchor="_Toc81539966" w:history="1">
            <w:r w:rsidRPr="00F24C98">
              <w:rPr>
                <w:rStyle w:val="Hyperlink"/>
                <w:noProof/>
              </w:rPr>
              <w:t>4.4.</w:t>
            </w:r>
            <w:r>
              <w:rPr>
                <w:noProof/>
                <w:sz w:val="22"/>
                <w:szCs w:val="22"/>
                <w:lang w:eastAsia="en-AU"/>
              </w:rPr>
              <w:tab/>
            </w:r>
            <w:r w:rsidRPr="00F24C98">
              <w:rPr>
                <w:rStyle w:val="Hyperlink"/>
                <w:noProof/>
              </w:rPr>
              <w:t>Section 3</w:t>
            </w:r>
            <w:r>
              <w:rPr>
                <w:noProof/>
                <w:webHidden/>
              </w:rPr>
              <w:tab/>
            </w:r>
            <w:r>
              <w:rPr>
                <w:noProof/>
                <w:webHidden/>
              </w:rPr>
              <w:fldChar w:fldCharType="begin"/>
            </w:r>
            <w:r>
              <w:rPr>
                <w:noProof/>
                <w:webHidden/>
              </w:rPr>
              <w:instrText xml:space="preserve"> PAGEREF _Toc81539966 \h </w:instrText>
            </w:r>
            <w:r>
              <w:rPr>
                <w:noProof/>
                <w:webHidden/>
              </w:rPr>
            </w:r>
            <w:r>
              <w:rPr>
                <w:noProof/>
                <w:webHidden/>
              </w:rPr>
              <w:fldChar w:fldCharType="separate"/>
            </w:r>
            <w:r>
              <w:rPr>
                <w:noProof/>
                <w:webHidden/>
              </w:rPr>
              <w:t>15</w:t>
            </w:r>
            <w:r>
              <w:rPr>
                <w:noProof/>
                <w:webHidden/>
              </w:rPr>
              <w:fldChar w:fldCharType="end"/>
            </w:r>
          </w:hyperlink>
        </w:p>
        <w:p w14:paraId="239B88B9" w14:textId="2A881114" w:rsidR="009A753C" w:rsidRDefault="009A753C">
          <w:pPr>
            <w:pStyle w:val="TOC2"/>
            <w:tabs>
              <w:tab w:val="left" w:pos="880"/>
              <w:tab w:val="right" w:leader="dot" w:pos="9016"/>
            </w:tabs>
            <w:rPr>
              <w:noProof/>
              <w:sz w:val="22"/>
              <w:szCs w:val="22"/>
              <w:lang w:eastAsia="en-AU"/>
            </w:rPr>
          </w:pPr>
          <w:hyperlink w:anchor="_Toc81539967" w:history="1">
            <w:r w:rsidRPr="00F24C98">
              <w:rPr>
                <w:rStyle w:val="Hyperlink"/>
                <w:noProof/>
              </w:rPr>
              <w:t>4.5.</w:t>
            </w:r>
            <w:r>
              <w:rPr>
                <w:noProof/>
                <w:sz w:val="22"/>
                <w:szCs w:val="22"/>
                <w:lang w:eastAsia="en-AU"/>
              </w:rPr>
              <w:tab/>
            </w:r>
            <w:r w:rsidRPr="00F24C98">
              <w:rPr>
                <w:rStyle w:val="Hyperlink"/>
                <w:noProof/>
              </w:rPr>
              <w:t>Section 5</w:t>
            </w:r>
            <w:r>
              <w:rPr>
                <w:noProof/>
                <w:webHidden/>
              </w:rPr>
              <w:tab/>
            </w:r>
            <w:r>
              <w:rPr>
                <w:noProof/>
                <w:webHidden/>
              </w:rPr>
              <w:fldChar w:fldCharType="begin"/>
            </w:r>
            <w:r>
              <w:rPr>
                <w:noProof/>
                <w:webHidden/>
              </w:rPr>
              <w:instrText xml:space="preserve"> PAGEREF _Toc81539967 \h </w:instrText>
            </w:r>
            <w:r>
              <w:rPr>
                <w:noProof/>
                <w:webHidden/>
              </w:rPr>
            </w:r>
            <w:r>
              <w:rPr>
                <w:noProof/>
                <w:webHidden/>
              </w:rPr>
              <w:fldChar w:fldCharType="separate"/>
            </w:r>
            <w:r>
              <w:rPr>
                <w:noProof/>
                <w:webHidden/>
              </w:rPr>
              <w:t>16</w:t>
            </w:r>
            <w:r>
              <w:rPr>
                <w:noProof/>
                <w:webHidden/>
              </w:rPr>
              <w:fldChar w:fldCharType="end"/>
            </w:r>
          </w:hyperlink>
        </w:p>
        <w:p w14:paraId="20D8DD01" w14:textId="7446A860" w:rsidR="009A753C" w:rsidRDefault="009A753C">
          <w:pPr>
            <w:pStyle w:val="TOC2"/>
            <w:tabs>
              <w:tab w:val="left" w:pos="880"/>
              <w:tab w:val="right" w:leader="dot" w:pos="9016"/>
            </w:tabs>
            <w:rPr>
              <w:noProof/>
              <w:sz w:val="22"/>
              <w:szCs w:val="22"/>
              <w:lang w:eastAsia="en-AU"/>
            </w:rPr>
          </w:pPr>
          <w:hyperlink w:anchor="_Toc81539968" w:history="1">
            <w:r w:rsidRPr="00F24C98">
              <w:rPr>
                <w:rStyle w:val="Hyperlink"/>
                <w:noProof/>
              </w:rPr>
              <w:t>4.6.</w:t>
            </w:r>
            <w:r>
              <w:rPr>
                <w:noProof/>
                <w:sz w:val="22"/>
                <w:szCs w:val="22"/>
                <w:lang w:eastAsia="en-AU"/>
              </w:rPr>
              <w:tab/>
            </w:r>
            <w:r w:rsidRPr="00F24C98">
              <w:rPr>
                <w:rStyle w:val="Hyperlink"/>
                <w:noProof/>
              </w:rPr>
              <w:t>APA Preview</w:t>
            </w:r>
            <w:r>
              <w:rPr>
                <w:noProof/>
                <w:webHidden/>
              </w:rPr>
              <w:tab/>
            </w:r>
            <w:r>
              <w:rPr>
                <w:noProof/>
                <w:webHidden/>
              </w:rPr>
              <w:fldChar w:fldCharType="begin"/>
            </w:r>
            <w:r>
              <w:rPr>
                <w:noProof/>
                <w:webHidden/>
              </w:rPr>
              <w:instrText xml:space="preserve"> PAGEREF _Toc81539968 \h </w:instrText>
            </w:r>
            <w:r>
              <w:rPr>
                <w:noProof/>
                <w:webHidden/>
              </w:rPr>
            </w:r>
            <w:r>
              <w:rPr>
                <w:noProof/>
                <w:webHidden/>
              </w:rPr>
              <w:fldChar w:fldCharType="separate"/>
            </w:r>
            <w:r>
              <w:rPr>
                <w:noProof/>
                <w:webHidden/>
              </w:rPr>
              <w:t>17</w:t>
            </w:r>
            <w:r>
              <w:rPr>
                <w:noProof/>
                <w:webHidden/>
              </w:rPr>
              <w:fldChar w:fldCharType="end"/>
            </w:r>
          </w:hyperlink>
        </w:p>
        <w:p w14:paraId="3AA320E4" w14:textId="5763262F" w:rsidR="009A753C" w:rsidRDefault="009A753C">
          <w:pPr>
            <w:pStyle w:val="TOC1"/>
            <w:tabs>
              <w:tab w:val="left" w:pos="440"/>
              <w:tab w:val="right" w:leader="dot" w:pos="9016"/>
            </w:tabs>
            <w:rPr>
              <w:noProof/>
              <w:sz w:val="22"/>
              <w:szCs w:val="22"/>
              <w:lang w:eastAsia="en-AU"/>
            </w:rPr>
          </w:pPr>
          <w:hyperlink w:anchor="_Toc81539969" w:history="1">
            <w:r w:rsidRPr="00F24C98">
              <w:rPr>
                <w:rStyle w:val="Hyperlink"/>
                <w:noProof/>
              </w:rPr>
              <w:t>5.</w:t>
            </w:r>
            <w:r>
              <w:rPr>
                <w:noProof/>
                <w:sz w:val="22"/>
                <w:szCs w:val="22"/>
                <w:lang w:eastAsia="en-AU"/>
              </w:rPr>
              <w:tab/>
            </w:r>
            <w:r w:rsidRPr="00F24C98">
              <w:rPr>
                <w:rStyle w:val="Hyperlink"/>
                <w:noProof/>
              </w:rPr>
              <w:t>APA Review by IRC</w:t>
            </w:r>
            <w:r>
              <w:rPr>
                <w:noProof/>
                <w:webHidden/>
              </w:rPr>
              <w:tab/>
            </w:r>
            <w:r>
              <w:rPr>
                <w:noProof/>
                <w:webHidden/>
              </w:rPr>
              <w:fldChar w:fldCharType="begin"/>
            </w:r>
            <w:r>
              <w:rPr>
                <w:noProof/>
                <w:webHidden/>
              </w:rPr>
              <w:instrText xml:space="preserve"> PAGEREF _Toc81539969 \h </w:instrText>
            </w:r>
            <w:r>
              <w:rPr>
                <w:noProof/>
                <w:webHidden/>
              </w:rPr>
            </w:r>
            <w:r>
              <w:rPr>
                <w:noProof/>
                <w:webHidden/>
              </w:rPr>
              <w:fldChar w:fldCharType="separate"/>
            </w:r>
            <w:r>
              <w:rPr>
                <w:noProof/>
                <w:webHidden/>
              </w:rPr>
              <w:t>18</w:t>
            </w:r>
            <w:r>
              <w:rPr>
                <w:noProof/>
                <w:webHidden/>
              </w:rPr>
              <w:fldChar w:fldCharType="end"/>
            </w:r>
          </w:hyperlink>
        </w:p>
        <w:p w14:paraId="1F31A724" w14:textId="27BCAF1C" w:rsidR="009A753C" w:rsidRDefault="009A753C">
          <w:pPr>
            <w:pStyle w:val="TOC1"/>
            <w:tabs>
              <w:tab w:val="left" w:pos="440"/>
              <w:tab w:val="right" w:leader="dot" w:pos="9016"/>
            </w:tabs>
            <w:rPr>
              <w:noProof/>
              <w:sz w:val="22"/>
              <w:szCs w:val="22"/>
              <w:lang w:eastAsia="en-AU"/>
            </w:rPr>
          </w:pPr>
          <w:hyperlink w:anchor="_Toc81539970" w:history="1">
            <w:r w:rsidRPr="00F24C98">
              <w:rPr>
                <w:rStyle w:val="Hyperlink"/>
                <w:noProof/>
              </w:rPr>
              <w:t>6.</w:t>
            </w:r>
            <w:r>
              <w:rPr>
                <w:noProof/>
                <w:sz w:val="22"/>
                <w:szCs w:val="22"/>
                <w:lang w:eastAsia="en-AU"/>
              </w:rPr>
              <w:tab/>
            </w:r>
            <w:r w:rsidRPr="00F24C98">
              <w:rPr>
                <w:rStyle w:val="Hyperlink"/>
                <w:noProof/>
              </w:rPr>
              <w:t>NTC Review APA</w:t>
            </w:r>
            <w:r>
              <w:rPr>
                <w:noProof/>
                <w:webHidden/>
              </w:rPr>
              <w:tab/>
            </w:r>
            <w:r>
              <w:rPr>
                <w:noProof/>
                <w:webHidden/>
              </w:rPr>
              <w:fldChar w:fldCharType="begin"/>
            </w:r>
            <w:r>
              <w:rPr>
                <w:noProof/>
                <w:webHidden/>
              </w:rPr>
              <w:instrText xml:space="preserve"> PAGEREF _Toc81539970 \h </w:instrText>
            </w:r>
            <w:r>
              <w:rPr>
                <w:noProof/>
                <w:webHidden/>
              </w:rPr>
            </w:r>
            <w:r>
              <w:rPr>
                <w:noProof/>
                <w:webHidden/>
              </w:rPr>
              <w:fldChar w:fldCharType="separate"/>
            </w:r>
            <w:r>
              <w:rPr>
                <w:noProof/>
                <w:webHidden/>
              </w:rPr>
              <w:t>22</w:t>
            </w:r>
            <w:r>
              <w:rPr>
                <w:noProof/>
                <w:webHidden/>
              </w:rPr>
              <w:fldChar w:fldCharType="end"/>
            </w:r>
          </w:hyperlink>
        </w:p>
        <w:p w14:paraId="4EE5E186" w14:textId="3715A1AE" w:rsidR="009A753C" w:rsidRDefault="009A753C">
          <w:pPr>
            <w:pStyle w:val="TOC1"/>
            <w:tabs>
              <w:tab w:val="left" w:pos="440"/>
              <w:tab w:val="right" w:leader="dot" w:pos="9016"/>
            </w:tabs>
            <w:rPr>
              <w:noProof/>
              <w:sz w:val="22"/>
              <w:szCs w:val="22"/>
              <w:lang w:eastAsia="en-AU"/>
            </w:rPr>
          </w:pPr>
          <w:hyperlink w:anchor="_Toc81539971" w:history="1">
            <w:r w:rsidRPr="00F24C98">
              <w:rPr>
                <w:rStyle w:val="Hyperlink"/>
                <w:noProof/>
              </w:rPr>
              <w:t>7.</w:t>
            </w:r>
            <w:r>
              <w:rPr>
                <w:noProof/>
                <w:sz w:val="22"/>
                <w:szCs w:val="22"/>
                <w:lang w:eastAsia="en-AU"/>
              </w:rPr>
              <w:tab/>
            </w:r>
            <w:r w:rsidRPr="00F24C98">
              <w:rPr>
                <w:rStyle w:val="Hyperlink"/>
                <w:noProof/>
              </w:rPr>
              <w:t>APA Monitoring</w:t>
            </w:r>
            <w:r>
              <w:rPr>
                <w:noProof/>
                <w:webHidden/>
              </w:rPr>
              <w:tab/>
            </w:r>
            <w:r>
              <w:rPr>
                <w:noProof/>
                <w:webHidden/>
              </w:rPr>
              <w:fldChar w:fldCharType="begin"/>
            </w:r>
            <w:r>
              <w:rPr>
                <w:noProof/>
                <w:webHidden/>
              </w:rPr>
              <w:instrText xml:space="preserve"> PAGEREF _Toc81539971 \h </w:instrText>
            </w:r>
            <w:r>
              <w:rPr>
                <w:noProof/>
                <w:webHidden/>
              </w:rPr>
            </w:r>
            <w:r>
              <w:rPr>
                <w:noProof/>
                <w:webHidden/>
              </w:rPr>
              <w:fldChar w:fldCharType="separate"/>
            </w:r>
            <w:r>
              <w:rPr>
                <w:noProof/>
                <w:webHidden/>
              </w:rPr>
              <w:t>26</w:t>
            </w:r>
            <w:r>
              <w:rPr>
                <w:noProof/>
                <w:webHidden/>
              </w:rPr>
              <w:fldChar w:fldCharType="end"/>
            </w:r>
          </w:hyperlink>
        </w:p>
        <w:p w14:paraId="6409BC87" w14:textId="6CC75F71" w:rsidR="009A753C" w:rsidRDefault="009A753C">
          <w:pPr>
            <w:pStyle w:val="TOC1"/>
            <w:tabs>
              <w:tab w:val="left" w:pos="440"/>
              <w:tab w:val="right" w:leader="dot" w:pos="9016"/>
            </w:tabs>
            <w:rPr>
              <w:noProof/>
              <w:sz w:val="22"/>
              <w:szCs w:val="22"/>
              <w:lang w:eastAsia="en-AU"/>
            </w:rPr>
          </w:pPr>
          <w:hyperlink w:anchor="_Toc81539972" w:history="1">
            <w:r w:rsidRPr="00F24C98">
              <w:rPr>
                <w:rStyle w:val="Hyperlink"/>
                <w:noProof/>
              </w:rPr>
              <w:t>8.</w:t>
            </w:r>
            <w:r>
              <w:rPr>
                <w:noProof/>
                <w:sz w:val="22"/>
                <w:szCs w:val="22"/>
                <w:lang w:eastAsia="en-AU"/>
              </w:rPr>
              <w:tab/>
            </w:r>
            <w:r w:rsidRPr="00F24C98">
              <w:rPr>
                <w:rStyle w:val="Hyperlink"/>
                <w:noProof/>
              </w:rPr>
              <w:t>Record Issues – Departments and Divisions</w:t>
            </w:r>
            <w:r>
              <w:rPr>
                <w:noProof/>
                <w:webHidden/>
              </w:rPr>
              <w:tab/>
            </w:r>
            <w:r>
              <w:rPr>
                <w:noProof/>
                <w:webHidden/>
              </w:rPr>
              <w:fldChar w:fldCharType="begin"/>
            </w:r>
            <w:r>
              <w:rPr>
                <w:noProof/>
                <w:webHidden/>
              </w:rPr>
              <w:instrText xml:space="preserve"> PAGEREF _Toc81539972 \h </w:instrText>
            </w:r>
            <w:r>
              <w:rPr>
                <w:noProof/>
                <w:webHidden/>
              </w:rPr>
            </w:r>
            <w:r>
              <w:rPr>
                <w:noProof/>
                <w:webHidden/>
              </w:rPr>
              <w:fldChar w:fldCharType="separate"/>
            </w:r>
            <w:r>
              <w:rPr>
                <w:noProof/>
                <w:webHidden/>
              </w:rPr>
              <w:t>27</w:t>
            </w:r>
            <w:r>
              <w:rPr>
                <w:noProof/>
                <w:webHidden/>
              </w:rPr>
              <w:fldChar w:fldCharType="end"/>
            </w:r>
          </w:hyperlink>
        </w:p>
        <w:p w14:paraId="649261A1" w14:textId="7C518190" w:rsidR="009A753C" w:rsidRDefault="009A753C">
          <w:pPr>
            <w:pStyle w:val="TOC1"/>
            <w:tabs>
              <w:tab w:val="left" w:pos="440"/>
              <w:tab w:val="right" w:leader="dot" w:pos="9016"/>
            </w:tabs>
            <w:rPr>
              <w:noProof/>
              <w:sz w:val="22"/>
              <w:szCs w:val="22"/>
              <w:lang w:eastAsia="en-AU"/>
            </w:rPr>
          </w:pPr>
          <w:hyperlink w:anchor="_Toc81539973" w:history="1">
            <w:r w:rsidRPr="00F24C98">
              <w:rPr>
                <w:rStyle w:val="Hyperlink"/>
                <w:noProof/>
              </w:rPr>
              <w:t>9.</w:t>
            </w:r>
            <w:r>
              <w:rPr>
                <w:noProof/>
                <w:sz w:val="22"/>
                <w:szCs w:val="22"/>
                <w:lang w:eastAsia="en-AU"/>
              </w:rPr>
              <w:tab/>
            </w:r>
            <w:r w:rsidRPr="00F24C98">
              <w:rPr>
                <w:rStyle w:val="Hyperlink"/>
                <w:noProof/>
              </w:rPr>
              <w:t>Agency Level Issues</w:t>
            </w:r>
            <w:r>
              <w:rPr>
                <w:noProof/>
                <w:webHidden/>
              </w:rPr>
              <w:tab/>
            </w:r>
            <w:r>
              <w:rPr>
                <w:noProof/>
                <w:webHidden/>
              </w:rPr>
              <w:fldChar w:fldCharType="begin"/>
            </w:r>
            <w:r>
              <w:rPr>
                <w:noProof/>
                <w:webHidden/>
              </w:rPr>
              <w:instrText xml:space="preserve"> PAGEREF _Toc81539973 \h </w:instrText>
            </w:r>
            <w:r>
              <w:rPr>
                <w:noProof/>
                <w:webHidden/>
              </w:rPr>
            </w:r>
            <w:r>
              <w:rPr>
                <w:noProof/>
                <w:webHidden/>
              </w:rPr>
              <w:fldChar w:fldCharType="separate"/>
            </w:r>
            <w:r>
              <w:rPr>
                <w:noProof/>
                <w:webHidden/>
              </w:rPr>
              <w:t>29</w:t>
            </w:r>
            <w:r>
              <w:rPr>
                <w:noProof/>
                <w:webHidden/>
              </w:rPr>
              <w:fldChar w:fldCharType="end"/>
            </w:r>
          </w:hyperlink>
        </w:p>
        <w:p w14:paraId="5EB84E7B" w14:textId="0EABE0D3" w:rsidR="009A753C" w:rsidRDefault="009A753C">
          <w:pPr>
            <w:pStyle w:val="TOC1"/>
            <w:tabs>
              <w:tab w:val="left" w:pos="660"/>
              <w:tab w:val="right" w:leader="dot" w:pos="9016"/>
            </w:tabs>
            <w:rPr>
              <w:noProof/>
              <w:sz w:val="22"/>
              <w:szCs w:val="22"/>
              <w:lang w:eastAsia="en-AU"/>
            </w:rPr>
          </w:pPr>
          <w:hyperlink w:anchor="_Toc81539974" w:history="1">
            <w:r w:rsidRPr="00F24C98">
              <w:rPr>
                <w:rStyle w:val="Hyperlink"/>
                <w:noProof/>
              </w:rPr>
              <w:t>10.</w:t>
            </w:r>
            <w:r>
              <w:rPr>
                <w:noProof/>
                <w:sz w:val="22"/>
                <w:szCs w:val="22"/>
                <w:lang w:eastAsia="en-AU"/>
              </w:rPr>
              <w:tab/>
            </w:r>
            <w:r w:rsidRPr="00F24C98">
              <w:rPr>
                <w:rStyle w:val="Hyperlink"/>
                <w:noProof/>
              </w:rPr>
              <w:t>Mid-Year Review</w:t>
            </w:r>
            <w:r>
              <w:rPr>
                <w:noProof/>
                <w:webHidden/>
              </w:rPr>
              <w:tab/>
            </w:r>
            <w:r>
              <w:rPr>
                <w:noProof/>
                <w:webHidden/>
              </w:rPr>
              <w:fldChar w:fldCharType="begin"/>
            </w:r>
            <w:r>
              <w:rPr>
                <w:noProof/>
                <w:webHidden/>
              </w:rPr>
              <w:instrText xml:space="preserve"> PAGEREF _Toc81539974 \h </w:instrText>
            </w:r>
            <w:r>
              <w:rPr>
                <w:noProof/>
                <w:webHidden/>
              </w:rPr>
            </w:r>
            <w:r>
              <w:rPr>
                <w:noProof/>
                <w:webHidden/>
              </w:rPr>
              <w:fldChar w:fldCharType="separate"/>
            </w:r>
            <w:r>
              <w:rPr>
                <w:noProof/>
                <w:webHidden/>
              </w:rPr>
              <w:t>31</w:t>
            </w:r>
            <w:r>
              <w:rPr>
                <w:noProof/>
                <w:webHidden/>
              </w:rPr>
              <w:fldChar w:fldCharType="end"/>
            </w:r>
          </w:hyperlink>
        </w:p>
        <w:p w14:paraId="5FA79B39" w14:textId="21CC806E" w:rsidR="009A753C" w:rsidRDefault="009A753C">
          <w:pPr>
            <w:pStyle w:val="TOC2"/>
            <w:tabs>
              <w:tab w:val="left" w:pos="880"/>
              <w:tab w:val="right" w:leader="dot" w:pos="9016"/>
            </w:tabs>
            <w:rPr>
              <w:noProof/>
              <w:sz w:val="22"/>
              <w:szCs w:val="22"/>
              <w:lang w:eastAsia="en-AU"/>
            </w:rPr>
          </w:pPr>
          <w:hyperlink w:anchor="_Toc81539975" w:history="1">
            <w:r w:rsidRPr="00F24C98">
              <w:rPr>
                <w:rStyle w:val="Hyperlink"/>
                <w:noProof/>
              </w:rPr>
              <w:t>10.1.</w:t>
            </w:r>
            <w:r>
              <w:rPr>
                <w:noProof/>
                <w:sz w:val="22"/>
                <w:szCs w:val="22"/>
                <w:lang w:eastAsia="en-AU"/>
              </w:rPr>
              <w:tab/>
            </w:r>
            <w:r w:rsidRPr="00F24C98">
              <w:rPr>
                <w:rStyle w:val="Hyperlink"/>
                <w:noProof/>
              </w:rPr>
              <w:t>Mid Year Review Submission</w:t>
            </w:r>
            <w:r>
              <w:rPr>
                <w:noProof/>
                <w:webHidden/>
              </w:rPr>
              <w:tab/>
            </w:r>
            <w:r>
              <w:rPr>
                <w:noProof/>
                <w:webHidden/>
              </w:rPr>
              <w:fldChar w:fldCharType="begin"/>
            </w:r>
            <w:r>
              <w:rPr>
                <w:noProof/>
                <w:webHidden/>
              </w:rPr>
              <w:instrText xml:space="preserve"> PAGEREF _Toc81539975 \h </w:instrText>
            </w:r>
            <w:r>
              <w:rPr>
                <w:noProof/>
                <w:webHidden/>
              </w:rPr>
            </w:r>
            <w:r>
              <w:rPr>
                <w:noProof/>
                <w:webHidden/>
              </w:rPr>
              <w:fldChar w:fldCharType="separate"/>
            </w:r>
            <w:r>
              <w:rPr>
                <w:noProof/>
                <w:webHidden/>
              </w:rPr>
              <w:t>31</w:t>
            </w:r>
            <w:r>
              <w:rPr>
                <w:noProof/>
                <w:webHidden/>
              </w:rPr>
              <w:fldChar w:fldCharType="end"/>
            </w:r>
          </w:hyperlink>
        </w:p>
        <w:p w14:paraId="3BFAD20B" w14:textId="74B110C3" w:rsidR="009A753C" w:rsidRDefault="009A753C">
          <w:pPr>
            <w:pStyle w:val="TOC1"/>
            <w:tabs>
              <w:tab w:val="left" w:pos="660"/>
              <w:tab w:val="right" w:leader="dot" w:pos="9016"/>
            </w:tabs>
            <w:rPr>
              <w:noProof/>
              <w:sz w:val="22"/>
              <w:szCs w:val="22"/>
              <w:lang w:eastAsia="en-AU"/>
            </w:rPr>
          </w:pPr>
          <w:hyperlink w:anchor="_Toc81539976" w:history="1">
            <w:r w:rsidRPr="00F24C98">
              <w:rPr>
                <w:rStyle w:val="Hyperlink"/>
                <w:noProof/>
              </w:rPr>
              <w:t>11.</w:t>
            </w:r>
            <w:r>
              <w:rPr>
                <w:noProof/>
                <w:sz w:val="22"/>
                <w:szCs w:val="22"/>
                <w:lang w:eastAsia="en-AU"/>
              </w:rPr>
              <w:tab/>
            </w:r>
            <w:r w:rsidRPr="00F24C98">
              <w:rPr>
                <w:rStyle w:val="Hyperlink"/>
                <w:noProof/>
              </w:rPr>
              <w:t>Year End Evaluation</w:t>
            </w:r>
            <w:r>
              <w:rPr>
                <w:noProof/>
                <w:webHidden/>
              </w:rPr>
              <w:tab/>
            </w:r>
            <w:r>
              <w:rPr>
                <w:noProof/>
                <w:webHidden/>
              </w:rPr>
              <w:fldChar w:fldCharType="begin"/>
            </w:r>
            <w:r>
              <w:rPr>
                <w:noProof/>
                <w:webHidden/>
              </w:rPr>
              <w:instrText xml:space="preserve"> PAGEREF _Toc81539976 \h </w:instrText>
            </w:r>
            <w:r>
              <w:rPr>
                <w:noProof/>
                <w:webHidden/>
              </w:rPr>
            </w:r>
            <w:r>
              <w:rPr>
                <w:noProof/>
                <w:webHidden/>
              </w:rPr>
              <w:fldChar w:fldCharType="separate"/>
            </w:r>
            <w:r>
              <w:rPr>
                <w:noProof/>
                <w:webHidden/>
              </w:rPr>
              <w:t>32</w:t>
            </w:r>
            <w:r>
              <w:rPr>
                <w:noProof/>
                <w:webHidden/>
              </w:rPr>
              <w:fldChar w:fldCharType="end"/>
            </w:r>
          </w:hyperlink>
        </w:p>
        <w:p w14:paraId="2058BEE6" w14:textId="4E65D3D4" w:rsidR="009A753C" w:rsidRDefault="009A753C">
          <w:pPr>
            <w:pStyle w:val="TOC2"/>
            <w:tabs>
              <w:tab w:val="left" w:pos="880"/>
              <w:tab w:val="right" w:leader="dot" w:pos="9016"/>
            </w:tabs>
            <w:rPr>
              <w:noProof/>
              <w:sz w:val="22"/>
              <w:szCs w:val="22"/>
              <w:lang w:eastAsia="en-AU"/>
            </w:rPr>
          </w:pPr>
          <w:hyperlink w:anchor="_Toc81539977" w:history="1">
            <w:r w:rsidRPr="00F24C98">
              <w:rPr>
                <w:rStyle w:val="Hyperlink"/>
                <w:noProof/>
              </w:rPr>
              <w:t>11.1.</w:t>
            </w:r>
            <w:r>
              <w:rPr>
                <w:noProof/>
                <w:sz w:val="22"/>
                <w:szCs w:val="22"/>
                <w:lang w:eastAsia="en-AU"/>
              </w:rPr>
              <w:tab/>
            </w:r>
            <w:r w:rsidRPr="00F24C98">
              <w:rPr>
                <w:rStyle w:val="Hyperlink"/>
                <w:noProof/>
              </w:rPr>
              <w:t>Self Assessment</w:t>
            </w:r>
            <w:r>
              <w:rPr>
                <w:noProof/>
                <w:webHidden/>
              </w:rPr>
              <w:tab/>
            </w:r>
            <w:r>
              <w:rPr>
                <w:noProof/>
                <w:webHidden/>
              </w:rPr>
              <w:fldChar w:fldCharType="begin"/>
            </w:r>
            <w:r>
              <w:rPr>
                <w:noProof/>
                <w:webHidden/>
              </w:rPr>
              <w:instrText xml:space="preserve"> PAGEREF _Toc81539977 \h </w:instrText>
            </w:r>
            <w:r>
              <w:rPr>
                <w:noProof/>
                <w:webHidden/>
              </w:rPr>
            </w:r>
            <w:r>
              <w:rPr>
                <w:noProof/>
                <w:webHidden/>
              </w:rPr>
              <w:fldChar w:fldCharType="separate"/>
            </w:r>
            <w:r>
              <w:rPr>
                <w:noProof/>
                <w:webHidden/>
              </w:rPr>
              <w:t>32</w:t>
            </w:r>
            <w:r>
              <w:rPr>
                <w:noProof/>
                <w:webHidden/>
              </w:rPr>
              <w:fldChar w:fldCharType="end"/>
            </w:r>
          </w:hyperlink>
        </w:p>
        <w:p w14:paraId="07A03B4D" w14:textId="1101D6D6" w:rsidR="009A753C" w:rsidRDefault="009A753C">
          <w:pPr>
            <w:pStyle w:val="TOC2"/>
            <w:tabs>
              <w:tab w:val="left" w:pos="880"/>
              <w:tab w:val="right" w:leader="dot" w:pos="9016"/>
            </w:tabs>
            <w:rPr>
              <w:noProof/>
              <w:sz w:val="22"/>
              <w:szCs w:val="22"/>
              <w:lang w:eastAsia="en-AU"/>
            </w:rPr>
          </w:pPr>
          <w:hyperlink w:anchor="_Toc81539978" w:history="1">
            <w:r w:rsidRPr="00F24C98">
              <w:rPr>
                <w:rStyle w:val="Hyperlink"/>
                <w:noProof/>
              </w:rPr>
              <w:t>11.2.</w:t>
            </w:r>
            <w:r>
              <w:rPr>
                <w:noProof/>
                <w:sz w:val="22"/>
                <w:szCs w:val="22"/>
                <w:lang w:eastAsia="en-AU"/>
              </w:rPr>
              <w:tab/>
            </w:r>
            <w:r w:rsidRPr="00F24C98">
              <w:rPr>
                <w:rStyle w:val="Hyperlink"/>
                <w:noProof/>
              </w:rPr>
              <w:t>IRC Assessment</w:t>
            </w:r>
            <w:r>
              <w:rPr>
                <w:noProof/>
                <w:webHidden/>
              </w:rPr>
              <w:tab/>
            </w:r>
            <w:r>
              <w:rPr>
                <w:noProof/>
                <w:webHidden/>
              </w:rPr>
              <w:fldChar w:fldCharType="begin"/>
            </w:r>
            <w:r>
              <w:rPr>
                <w:noProof/>
                <w:webHidden/>
              </w:rPr>
              <w:instrText xml:space="preserve"> PAGEREF _Toc81539978 \h </w:instrText>
            </w:r>
            <w:r>
              <w:rPr>
                <w:noProof/>
                <w:webHidden/>
              </w:rPr>
            </w:r>
            <w:r>
              <w:rPr>
                <w:noProof/>
                <w:webHidden/>
              </w:rPr>
              <w:fldChar w:fldCharType="separate"/>
            </w:r>
            <w:r>
              <w:rPr>
                <w:noProof/>
                <w:webHidden/>
              </w:rPr>
              <w:t>33</w:t>
            </w:r>
            <w:r>
              <w:rPr>
                <w:noProof/>
                <w:webHidden/>
              </w:rPr>
              <w:fldChar w:fldCharType="end"/>
            </w:r>
          </w:hyperlink>
        </w:p>
        <w:p w14:paraId="290F9FDD" w14:textId="00BC3CD2" w:rsidR="009A753C" w:rsidRDefault="009A753C">
          <w:pPr>
            <w:pStyle w:val="TOC2"/>
            <w:tabs>
              <w:tab w:val="left" w:pos="880"/>
              <w:tab w:val="right" w:leader="dot" w:pos="9016"/>
            </w:tabs>
            <w:rPr>
              <w:noProof/>
              <w:sz w:val="22"/>
              <w:szCs w:val="22"/>
              <w:lang w:eastAsia="en-AU"/>
            </w:rPr>
          </w:pPr>
          <w:hyperlink w:anchor="_Toc81539979" w:history="1">
            <w:r w:rsidRPr="00F24C98">
              <w:rPr>
                <w:rStyle w:val="Hyperlink"/>
                <w:noProof/>
              </w:rPr>
              <w:t>11.3.</w:t>
            </w:r>
            <w:r>
              <w:rPr>
                <w:noProof/>
                <w:sz w:val="22"/>
                <w:szCs w:val="22"/>
                <w:lang w:eastAsia="en-AU"/>
              </w:rPr>
              <w:tab/>
            </w:r>
            <w:r w:rsidRPr="00F24C98">
              <w:rPr>
                <w:rStyle w:val="Hyperlink"/>
                <w:noProof/>
              </w:rPr>
              <w:t>NTC Assessment</w:t>
            </w:r>
            <w:r>
              <w:rPr>
                <w:noProof/>
                <w:webHidden/>
              </w:rPr>
              <w:tab/>
            </w:r>
            <w:r>
              <w:rPr>
                <w:noProof/>
                <w:webHidden/>
              </w:rPr>
              <w:fldChar w:fldCharType="begin"/>
            </w:r>
            <w:r>
              <w:rPr>
                <w:noProof/>
                <w:webHidden/>
              </w:rPr>
              <w:instrText xml:space="preserve"> PAGEREF _Toc81539979 \h </w:instrText>
            </w:r>
            <w:r>
              <w:rPr>
                <w:noProof/>
                <w:webHidden/>
              </w:rPr>
            </w:r>
            <w:r>
              <w:rPr>
                <w:noProof/>
                <w:webHidden/>
              </w:rPr>
              <w:fldChar w:fldCharType="separate"/>
            </w:r>
            <w:r>
              <w:rPr>
                <w:noProof/>
                <w:webHidden/>
              </w:rPr>
              <w:t>35</w:t>
            </w:r>
            <w:r>
              <w:rPr>
                <w:noProof/>
                <w:webHidden/>
              </w:rPr>
              <w:fldChar w:fldCharType="end"/>
            </w:r>
          </w:hyperlink>
        </w:p>
        <w:p w14:paraId="57749F2D" w14:textId="1A5EA28F" w:rsidR="009A753C" w:rsidRDefault="009A753C">
          <w:pPr>
            <w:pStyle w:val="TOC2"/>
            <w:tabs>
              <w:tab w:val="left" w:pos="880"/>
              <w:tab w:val="right" w:leader="dot" w:pos="9016"/>
            </w:tabs>
            <w:rPr>
              <w:noProof/>
              <w:sz w:val="22"/>
              <w:szCs w:val="22"/>
              <w:lang w:eastAsia="en-AU"/>
            </w:rPr>
          </w:pPr>
          <w:hyperlink w:anchor="_Toc81539980" w:history="1">
            <w:r w:rsidRPr="00F24C98">
              <w:rPr>
                <w:rStyle w:val="Hyperlink"/>
                <w:noProof/>
              </w:rPr>
              <w:t>11.4.</w:t>
            </w:r>
            <w:r>
              <w:rPr>
                <w:noProof/>
                <w:sz w:val="22"/>
                <w:szCs w:val="22"/>
                <w:lang w:eastAsia="en-AU"/>
              </w:rPr>
              <w:tab/>
            </w:r>
            <w:r w:rsidRPr="00F24C98">
              <w:rPr>
                <w:rStyle w:val="Hyperlink"/>
                <w:noProof/>
              </w:rPr>
              <w:t>GPMD Assessment</w:t>
            </w:r>
            <w:r>
              <w:rPr>
                <w:noProof/>
                <w:webHidden/>
              </w:rPr>
              <w:tab/>
            </w:r>
            <w:r>
              <w:rPr>
                <w:noProof/>
                <w:webHidden/>
              </w:rPr>
              <w:fldChar w:fldCharType="begin"/>
            </w:r>
            <w:r>
              <w:rPr>
                <w:noProof/>
                <w:webHidden/>
              </w:rPr>
              <w:instrText xml:space="preserve"> PAGEREF _Toc81539980 \h </w:instrText>
            </w:r>
            <w:r>
              <w:rPr>
                <w:noProof/>
                <w:webHidden/>
              </w:rPr>
            </w:r>
            <w:r>
              <w:rPr>
                <w:noProof/>
                <w:webHidden/>
              </w:rPr>
              <w:fldChar w:fldCharType="separate"/>
            </w:r>
            <w:r>
              <w:rPr>
                <w:noProof/>
                <w:webHidden/>
              </w:rPr>
              <w:t>36</w:t>
            </w:r>
            <w:r>
              <w:rPr>
                <w:noProof/>
                <w:webHidden/>
              </w:rPr>
              <w:fldChar w:fldCharType="end"/>
            </w:r>
          </w:hyperlink>
        </w:p>
        <w:p w14:paraId="300B5C89" w14:textId="4D5452C7" w:rsidR="009A753C" w:rsidRDefault="009A753C">
          <w:pPr>
            <w:pStyle w:val="TOC1"/>
            <w:tabs>
              <w:tab w:val="left" w:pos="660"/>
              <w:tab w:val="right" w:leader="dot" w:pos="9016"/>
            </w:tabs>
            <w:rPr>
              <w:noProof/>
              <w:sz w:val="22"/>
              <w:szCs w:val="22"/>
              <w:lang w:eastAsia="en-AU"/>
            </w:rPr>
          </w:pPr>
          <w:hyperlink w:anchor="_Toc81539981" w:history="1">
            <w:r w:rsidRPr="00F24C98">
              <w:rPr>
                <w:rStyle w:val="Hyperlink"/>
                <w:noProof/>
              </w:rPr>
              <w:t>12.</w:t>
            </w:r>
            <w:r>
              <w:rPr>
                <w:noProof/>
                <w:sz w:val="22"/>
                <w:szCs w:val="22"/>
                <w:lang w:eastAsia="en-AU"/>
              </w:rPr>
              <w:tab/>
            </w:r>
            <w:r w:rsidRPr="00F24C98">
              <w:rPr>
                <w:rStyle w:val="Hyperlink"/>
                <w:noProof/>
              </w:rPr>
              <w:t>Report</w:t>
            </w:r>
            <w:r>
              <w:rPr>
                <w:noProof/>
                <w:webHidden/>
              </w:rPr>
              <w:tab/>
            </w:r>
            <w:r>
              <w:rPr>
                <w:noProof/>
                <w:webHidden/>
              </w:rPr>
              <w:fldChar w:fldCharType="begin"/>
            </w:r>
            <w:r>
              <w:rPr>
                <w:noProof/>
                <w:webHidden/>
              </w:rPr>
              <w:instrText xml:space="preserve"> PAGEREF _Toc81539981 \h </w:instrText>
            </w:r>
            <w:r>
              <w:rPr>
                <w:noProof/>
                <w:webHidden/>
              </w:rPr>
            </w:r>
            <w:r>
              <w:rPr>
                <w:noProof/>
                <w:webHidden/>
              </w:rPr>
              <w:fldChar w:fldCharType="separate"/>
            </w:r>
            <w:r>
              <w:rPr>
                <w:noProof/>
                <w:webHidden/>
              </w:rPr>
              <w:t>38</w:t>
            </w:r>
            <w:r>
              <w:rPr>
                <w:noProof/>
                <w:webHidden/>
              </w:rPr>
              <w:fldChar w:fldCharType="end"/>
            </w:r>
          </w:hyperlink>
        </w:p>
        <w:p w14:paraId="0DBDA33B" w14:textId="70D88039" w:rsidR="00FF311C" w:rsidRDefault="00FF311C">
          <w:r>
            <w:rPr>
              <w:b/>
              <w:bCs/>
              <w:noProof/>
            </w:rPr>
            <w:fldChar w:fldCharType="end"/>
          </w:r>
        </w:p>
      </w:sdtContent>
    </w:sdt>
    <w:p w14:paraId="28C055EF" w14:textId="77777777" w:rsidR="00FF311C" w:rsidRDefault="00FF311C" w:rsidP="00530F9B">
      <w:pPr>
        <w:jc w:val="both"/>
      </w:pPr>
    </w:p>
    <w:p w14:paraId="188CC737" w14:textId="250EFC33" w:rsidR="00FF311C" w:rsidRDefault="00FF311C" w:rsidP="00530F9B">
      <w:pPr>
        <w:jc w:val="both"/>
      </w:pPr>
    </w:p>
    <w:p w14:paraId="4AEE0173" w14:textId="27BA7936" w:rsidR="00FF311C" w:rsidRDefault="00FF311C" w:rsidP="00530F9B">
      <w:pPr>
        <w:jc w:val="both"/>
      </w:pPr>
    </w:p>
    <w:p w14:paraId="37C8DDB1" w14:textId="2FED974F" w:rsidR="00FF311C" w:rsidRDefault="00FF311C" w:rsidP="00530F9B">
      <w:pPr>
        <w:jc w:val="both"/>
      </w:pPr>
    </w:p>
    <w:p w14:paraId="07EB73EC" w14:textId="77777777" w:rsidR="00FF311C" w:rsidRDefault="00FF311C" w:rsidP="00530F9B">
      <w:pPr>
        <w:jc w:val="both"/>
      </w:pPr>
    </w:p>
    <w:p w14:paraId="54E5AD75" w14:textId="75AD6872" w:rsidR="000910B8" w:rsidRDefault="0002702C" w:rsidP="00530F9B">
      <w:pPr>
        <w:jc w:val="both"/>
      </w:pPr>
      <w:r>
        <w:lastRenderedPageBreak/>
        <w:t xml:space="preserve">User is required to access system using the URL provided by the system administrator. </w:t>
      </w:r>
      <w:r w:rsidR="00530F9B">
        <w:t>Login page is provided as follows.</w:t>
      </w:r>
    </w:p>
    <w:p w14:paraId="62D873AF" w14:textId="5D45CBD9" w:rsidR="000910B8" w:rsidRDefault="000910B8" w:rsidP="00592DE5">
      <w:pPr>
        <w:pStyle w:val="Heading1"/>
        <w:numPr>
          <w:ilvl w:val="0"/>
          <w:numId w:val="15"/>
        </w:numPr>
        <w:ind w:left="426"/>
      </w:pPr>
      <w:bookmarkStart w:id="1" w:name="_Toc81539956"/>
      <w:r>
        <w:t>Login Page</w:t>
      </w:r>
      <w:bookmarkEnd w:id="1"/>
    </w:p>
    <w:p w14:paraId="45A9D7F6" w14:textId="504DD6A3" w:rsidR="000910B8" w:rsidRDefault="00986BE2" w:rsidP="00530F9B">
      <w:pPr>
        <w:jc w:val="center"/>
      </w:pPr>
      <w:r>
        <w:rPr>
          <w:noProof/>
        </w:rPr>
        <w:drawing>
          <wp:inline distT="0" distB="0" distL="0" distR="0" wp14:anchorId="4CC8B640" wp14:editId="2670CBF9">
            <wp:extent cx="4503420" cy="400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3420" cy="4000500"/>
                    </a:xfrm>
                    <a:prstGeom prst="rect">
                      <a:avLst/>
                    </a:prstGeom>
                    <a:noFill/>
                    <a:ln>
                      <a:noFill/>
                    </a:ln>
                  </pic:spPr>
                </pic:pic>
              </a:graphicData>
            </a:graphic>
          </wp:inline>
        </w:drawing>
      </w:r>
    </w:p>
    <w:p w14:paraId="3715C6A1" w14:textId="5F01ACA9" w:rsidR="00530F9B" w:rsidRDefault="00530F9B" w:rsidP="00530F9B">
      <w:pPr>
        <w:jc w:val="both"/>
      </w:pPr>
      <w:r>
        <w:t xml:space="preserve">User will enter the system access credentials (username and password) and then click Sign </w:t>
      </w:r>
      <w:proofErr w:type="gramStart"/>
      <w:r>
        <w:t>In</w:t>
      </w:r>
      <w:proofErr w:type="gramEnd"/>
      <w:r>
        <w:t xml:space="preserve"> Button. If the provided credentials match the credentials in the system, user will be provided with the user Dashboard. Dashboard will provide information as per the roles and permission attached with the role.</w:t>
      </w:r>
    </w:p>
    <w:p w14:paraId="4E3CABB1" w14:textId="01364B5A" w:rsidR="00C9054F" w:rsidRDefault="00C9054F" w:rsidP="00592DE5">
      <w:pPr>
        <w:pStyle w:val="Heading1"/>
        <w:numPr>
          <w:ilvl w:val="0"/>
          <w:numId w:val="15"/>
        </w:numPr>
        <w:ind w:left="426"/>
      </w:pPr>
      <w:bookmarkStart w:id="2" w:name="_Toc81539957"/>
      <w:r>
        <w:t>Dashboard</w:t>
      </w:r>
      <w:bookmarkEnd w:id="2"/>
    </w:p>
    <w:p w14:paraId="1AF57638" w14:textId="3771F5F5" w:rsidR="00C9054F" w:rsidRDefault="00C9054F" w:rsidP="00C9054F">
      <w:pPr>
        <w:pStyle w:val="Heading2"/>
        <w:numPr>
          <w:ilvl w:val="1"/>
          <w:numId w:val="15"/>
        </w:numPr>
        <w:ind w:left="426"/>
      </w:pPr>
      <w:bookmarkStart w:id="3" w:name="_Toc81539958"/>
      <w:r>
        <w:t>Agency User</w:t>
      </w:r>
      <w:bookmarkEnd w:id="3"/>
    </w:p>
    <w:p w14:paraId="29F58A5A" w14:textId="27E79D4D" w:rsidR="00C9054F" w:rsidRPr="00C9054F" w:rsidRDefault="00C9054F" w:rsidP="00C9054F">
      <w:r>
        <w:t xml:space="preserve">Upon successful login, agency user is provided with set of </w:t>
      </w:r>
      <w:r w:rsidR="00EE5CC8">
        <w:t>menus</w:t>
      </w:r>
      <w:r>
        <w:t xml:space="preserve"> on the left and a dashboard that provides important information. </w:t>
      </w:r>
    </w:p>
    <w:p w14:paraId="630137FE" w14:textId="29EAF307" w:rsidR="00C9054F" w:rsidRDefault="00C9054F" w:rsidP="00C9054F">
      <w:r>
        <w:rPr>
          <w:noProof/>
        </w:rPr>
        <w:drawing>
          <wp:inline distT="0" distB="0" distL="0" distR="0" wp14:anchorId="37F8B460" wp14:editId="78C722E3">
            <wp:extent cx="5715000" cy="14401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440180"/>
                    </a:xfrm>
                    <a:prstGeom prst="rect">
                      <a:avLst/>
                    </a:prstGeom>
                    <a:noFill/>
                    <a:ln>
                      <a:noFill/>
                    </a:ln>
                  </pic:spPr>
                </pic:pic>
              </a:graphicData>
            </a:graphic>
          </wp:inline>
        </w:drawing>
      </w:r>
    </w:p>
    <w:p w14:paraId="357A22F8" w14:textId="5D12E574" w:rsidR="00C9054F" w:rsidRDefault="00C9054F" w:rsidP="00C9054F">
      <w:r>
        <w:t xml:space="preserve">Menu is based on the access control configured by the system administrator and may change based on the role of the user in preparation, monitoring and evaluation of Annual Performance Agreement. </w:t>
      </w:r>
    </w:p>
    <w:p w14:paraId="38F9821C" w14:textId="1D5724F5" w:rsidR="00C9054F" w:rsidRDefault="00C9054F" w:rsidP="00C9054F">
      <w:r>
        <w:lastRenderedPageBreak/>
        <w:t>The Dashboard provides the following information:</w:t>
      </w:r>
    </w:p>
    <w:p w14:paraId="33319DE0" w14:textId="7F98E0A5" w:rsidR="00C9054F" w:rsidRDefault="00C9054F" w:rsidP="00EE5CC8">
      <w:pPr>
        <w:pStyle w:val="ListParagraph"/>
        <w:numPr>
          <w:ilvl w:val="0"/>
          <w:numId w:val="22"/>
        </w:numPr>
        <w:jc w:val="both"/>
      </w:pPr>
      <w:r w:rsidRPr="001A6050">
        <w:rPr>
          <w:b/>
        </w:rPr>
        <w:t>A</w:t>
      </w:r>
      <w:r w:rsidR="00EE5CC8" w:rsidRPr="001A6050">
        <w:rPr>
          <w:b/>
        </w:rPr>
        <w:t>PA Preparation</w:t>
      </w:r>
      <w:r w:rsidR="00EE5CC8">
        <w:t xml:space="preserve"> – This provides information on whether APA preparation is on or locked. If APA preparation is on then it provides the time left to complete APA preparation. The APA preparation time is configured by the system administrator.</w:t>
      </w:r>
    </w:p>
    <w:p w14:paraId="26EF2430" w14:textId="1EF16B90" w:rsidR="00EE5CC8" w:rsidRDefault="00EE5CC8" w:rsidP="00EE5CC8">
      <w:pPr>
        <w:pStyle w:val="ListParagraph"/>
        <w:numPr>
          <w:ilvl w:val="0"/>
          <w:numId w:val="22"/>
        </w:numPr>
        <w:jc w:val="both"/>
      </w:pPr>
      <w:r w:rsidRPr="001A6050">
        <w:rPr>
          <w:b/>
        </w:rPr>
        <w:t>Dependency</w:t>
      </w:r>
      <w:r>
        <w:t xml:space="preserve"> – This provides information on the dependent agencies with which the agency is required to collaborate to achieve APA targets.</w:t>
      </w:r>
    </w:p>
    <w:p w14:paraId="2EB830FB" w14:textId="6B593ED6" w:rsidR="00EE5CC8" w:rsidRDefault="00EE5CC8" w:rsidP="00EE5CC8">
      <w:pPr>
        <w:pStyle w:val="ListParagraph"/>
        <w:numPr>
          <w:ilvl w:val="0"/>
          <w:numId w:val="22"/>
        </w:numPr>
        <w:jc w:val="both"/>
      </w:pPr>
      <w:r w:rsidRPr="001A6050">
        <w:rPr>
          <w:b/>
        </w:rPr>
        <w:t>APA Submissions</w:t>
      </w:r>
      <w:r>
        <w:t xml:space="preserve"> – APA submissions made by the departments and division under the agency.</w:t>
      </w:r>
    </w:p>
    <w:p w14:paraId="59CC9865" w14:textId="0040C1BF" w:rsidR="00EE5CC8" w:rsidRDefault="00EE5CC8" w:rsidP="00EE5CC8">
      <w:pPr>
        <w:pStyle w:val="ListParagraph"/>
        <w:numPr>
          <w:ilvl w:val="0"/>
          <w:numId w:val="22"/>
        </w:numPr>
        <w:jc w:val="both"/>
      </w:pPr>
      <w:r w:rsidRPr="001A6050">
        <w:rPr>
          <w:b/>
        </w:rPr>
        <w:t>Pending Issues</w:t>
      </w:r>
      <w:r>
        <w:t xml:space="preserve"> – Any Issues reported with in the agency </w:t>
      </w:r>
    </w:p>
    <w:p w14:paraId="257DEB5A" w14:textId="45EA32D3" w:rsidR="00EE5CC8" w:rsidRDefault="00EE5CC8" w:rsidP="00EE5CC8">
      <w:pPr>
        <w:pStyle w:val="ListParagraph"/>
        <w:numPr>
          <w:ilvl w:val="0"/>
          <w:numId w:val="22"/>
        </w:numPr>
        <w:jc w:val="both"/>
      </w:pPr>
      <w:r w:rsidRPr="001A6050">
        <w:rPr>
          <w:b/>
        </w:rPr>
        <w:t>Issue Notifications</w:t>
      </w:r>
      <w:r>
        <w:t xml:space="preserve"> – Notifications on the issues reported by Departments and Divisions under the agency.</w:t>
      </w:r>
    </w:p>
    <w:p w14:paraId="44AC9B26" w14:textId="5D4DEB1F" w:rsidR="00EE5CC8" w:rsidRDefault="00EE5CC8" w:rsidP="00EE5CC8">
      <w:pPr>
        <w:pStyle w:val="Heading2"/>
        <w:numPr>
          <w:ilvl w:val="1"/>
          <w:numId w:val="15"/>
        </w:numPr>
        <w:ind w:left="426"/>
      </w:pPr>
      <w:bookmarkStart w:id="4" w:name="_Toc81539959"/>
      <w:r>
        <w:t>GPMD Dashboard</w:t>
      </w:r>
      <w:bookmarkEnd w:id="4"/>
    </w:p>
    <w:p w14:paraId="119BFEDD" w14:textId="77777777" w:rsidR="00EE5CC8" w:rsidRPr="00C9054F" w:rsidRDefault="00EE5CC8" w:rsidP="00EE5CC8">
      <w:pPr>
        <w:jc w:val="both"/>
      </w:pPr>
      <w:r>
        <w:t xml:space="preserve">Upon successful login, agency user is provided with set of menus on the left and a dashboard that provides important information. </w:t>
      </w:r>
    </w:p>
    <w:p w14:paraId="288D148A" w14:textId="2DB6C351" w:rsidR="00EE5CC8" w:rsidRDefault="001A6050" w:rsidP="00EE5CC8">
      <w:r>
        <w:rPr>
          <w:noProof/>
        </w:rPr>
        <w:drawing>
          <wp:inline distT="0" distB="0" distL="0" distR="0" wp14:anchorId="334A8B3F" wp14:editId="003288CD">
            <wp:extent cx="5722620" cy="1539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1539240"/>
                    </a:xfrm>
                    <a:prstGeom prst="rect">
                      <a:avLst/>
                    </a:prstGeom>
                    <a:noFill/>
                    <a:ln>
                      <a:noFill/>
                    </a:ln>
                  </pic:spPr>
                </pic:pic>
              </a:graphicData>
            </a:graphic>
          </wp:inline>
        </w:drawing>
      </w:r>
    </w:p>
    <w:p w14:paraId="4759CB13" w14:textId="77777777" w:rsidR="00EE5CC8" w:rsidRDefault="00EE5CC8" w:rsidP="00EE5CC8">
      <w:r>
        <w:t xml:space="preserve">Menu is based on the access control configured by the system administrator and may change based on the role of the user in preparation, monitoring and evaluation of Annual Performance Agreement. </w:t>
      </w:r>
    </w:p>
    <w:p w14:paraId="3712C453" w14:textId="77777777" w:rsidR="001A6050" w:rsidRDefault="001A6050" w:rsidP="001A6050">
      <w:r>
        <w:t>The Dashboard provides the following information:</w:t>
      </w:r>
    </w:p>
    <w:p w14:paraId="1A219132" w14:textId="77777777" w:rsidR="001A6050" w:rsidRDefault="001A6050" w:rsidP="001A6050">
      <w:pPr>
        <w:pStyle w:val="ListParagraph"/>
        <w:numPr>
          <w:ilvl w:val="0"/>
          <w:numId w:val="23"/>
        </w:numPr>
        <w:jc w:val="both"/>
      </w:pPr>
      <w:r w:rsidRPr="001A6050">
        <w:rPr>
          <w:b/>
        </w:rPr>
        <w:t>APA Preparation</w:t>
      </w:r>
      <w:r>
        <w:t xml:space="preserve"> – This provides information on whether APA preparation is on or locked. If APA preparation is on then it provides the time left to complete APA preparation. The APA preparation time is configured by the system administrator.</w:t>
      </w:r>
    </w:p>
    <w:p w14:paraId="1141EE10" w14:textId="00AEB450" w:rsidR="00EE5CC8" w:rsidRDefault="001A6050" w:rsidP="001A6050">
      <w:pPr>
        <w:pStyle w:val="ListParagraph"/>
        <w:numPr>
          <w:ilvl w:val="0"/>
          <w:numId w:val="23"/>
        </w:numPr>
        <w:jc w:val="both"/>
      </w:pPr>
      <w:r w:rsidRPr="003D4176">
        <w:rPr>
          <w:b/>
        </w:rPr>
        <w:t>APA Issues</w:t>
      </w:r>
      <w:r>
        <w:t xml:space="preserve"> – Issues reported by agencies that are not resolved.</w:t>
      </w:r>
    </w:p>
    <w:p w14:paraId="49481D74" w14:textId="17C5747E" w:rsidR="001A6050" w:rsidRDefault="001A6050" w:rsidP="001A6050">
      <w:pPr>
        <w:pStyle w:val="ListParagraph"/>
        <w:numPr>
          <w:ilvl w:val="0"/>
          <w:numId w:val="23"/>
        </w:numPr>
        <w:jc w:val="both"/>
      </w:pPr>
      <w:r w:rsidRPr="003D4176">
        <w:rPr>
          <w:b/>
        </w:rPr>
        <w:t>IRC Assessment</w:t>
      </w:r>
      <w:r>
        <w:t xml:space="preserve"> – Annual progress </w:t>
      </w:r>
      <w:r w:rsidR="003D4176">
        <w:t>submitted by agencies and internal review committee assessments are complete.</w:t>
      </w:r>
    </w:p>
    <w:p w14:paraId="0D12D367" w14:textId="267D9A4C" w:rsidR="003D4176" w:rsidRDefault="003D4176" w:rsidP="001A6050">
      <w:pPr>
        <w:pStyle w:val="ListParagraph"/>
        <w:numPr>
          <w:ilvl w:val="0"/>
          <w:numId w:val="23"/>
        </w:numPr>
        <w:jc w:val="both"/>
      </w:pPr>
      <w:r w:rsidRPr="003D4176">
        <w:rPr>
          <w:b/>
        </w:rPr>
        <w:t>Pending Directives</w:t>
      </w:r>
      <w:r>
        <w:t xml:space="preserve"> – List of directives that issued from HPM’s office but not forwarded to the agencies by GPMD.</w:t>
      </w:r>
    </w:p>
    <w:p w14:paraId="3B951FF0" w14:textId="284919C6" w:rsidR="003D4176" w:rsidRPr="00C9054F" w:rsidRDefault="003D4176" w:rsidP="001A6050">
      <w:pPr>
        <w:pStyle w:val="ListParagraph"/>
        <w:numPr>
          <w:ilvl w:val="0"/>
          <w:numId w:val="23"/>
        </w:numPr>
        <w:jc w:val="both"/>
      </w:pPr>
      <w:r w:rsidRPr="003D4176">
        <w:rPr>
          <w:b/>
        </w:rPr>
        <w:t>APA Submissions</w:t>
      </w:r>
      <w:r>
        <w:t xml:space="preserve"> – notifications on APA submitted by agencies, departments and divisions.</w:t>
      </w:r>
    </w:p>
    <w:p w14:paraId="5E49AA35" w14:textId="79C323AD" w:rsidR="005F05DB" w:rsidRDefault="005F05DB" w:rsidP="00592DE5">
      <w:pPr>
        <w:pStyle w:val="Heading1"/>
        <w:numPr>
          <w:ilvl w:val="0"/>
          <w:numId w:val="15"/>
        </w:numPr>
        <w:ind w:left="426"/>
      </w:pPr>
      <w:bookmarkStart w:id="5" w:name="_Toc81539960"/>
      <w:r>
        <w:t>Admin User</w:t>
      </w:r>
      <w:bookmarkEnd w:id="5"/>
    </w:p>
    <w:p w14:paraId="2C6C6DD9" w14:textId="332A4551" w:rsidR="000910B8" w:rsidRDefault="000910B8" w:rsidP="00592DE5">
      <w:pPr>
        <w:pStyle w:val="Heading2"/>
        <w:numPr>
          <w:ilvl w:val="1"/>
          <w:numId w:val="15"/>
        </w:numPr>
        <w:ind w:left="426"/>
      </w:pPr>
      <w:bookmarkStart w:id="6" w:name="_Toc81539961"/>
      <w:r>
        <w:t>Master Data Management</w:t>
      </w:r>
      <w:bookmarkEnd w:id="6"/>
    </w:p>
    <w:p w14:paraId="41750C3B" w14:textId="4C6A11CA" w:rsidR="005F05DB" w:rsidRDefault="005F05DB">
      <w:r>
        <w:t xml:space="preserve">Admin user have the provision to manage master Data. Master data is the data set that is repeatedly used across the system like Role, User, Financial Year, APA Schedule, etc. </w:t>
      </w:r>
    </w:p>
    <w:p w14:paraId="0DF8EA5B" w14:textId="7E5B6C03" w:rsidR="005F05DB" w:rsidRPr="00592DE5" w:rsidRDefault="005F05DB">
      <w:pPr>
        <w:rPr>
          <w:b/>
          <w:color w:val="C45911" w:themeColor="accent2" w:themeShade="BF"/>
          <w:sz w:val="28"/>
          <w:szCs w:val="28"/>
          <w:u w:val="single"/>
        </w:rPr>
      </w:pPr>
      <w:r w:rsidRPr="00592DE5">
        <w:rPr>
          <w:b/>
          <w:color w:val="C45911" w:themeColor="accent2" w:themeShade="BF"/>
          <w:sz w:val="28"/>
          <w:szCs w:val="28"/>
          <w:u w:val="single"/>
        </w:rPr>
        <w:t>Role</w:t>
      </w:r>
    </w:p>
    <w:p w14:paraId="144BA81A" w14:textId="053B15EE" w:rsidR="005F05DB" w:rsidRDefault="005F05DB">
      <w:r>
        <w:lastRenderedPageBreak/>
        <w:t>Role menu is used to either create new role or change the permission of existing role. Any changes in the access for existing role can be managed using the permission edit option.</w:t>
      </w:r>
    </w:p>
    <w:p w14:paraId="46C4F98B" w14:textId="4D855CF0" w:rsidR="005F05DB" w:rsidRPr="00592DE5" w:rsidRDefault="005F05DB">
      <w:pPr>
        <w:rPr>
          <w:b/>
          <w:color w:val="C45911" w:themeColor="accent2" w:themeShade="BF"/>
          <w:sz w:val="28"/>
          <w:szCs w:val="28"/>
          <w:u w:val="single"/>
        </w:rPr>
      </w:pPr>
      <w:r w:rsidRPr="00592DE5">
        <w:rPr>
          <w:b/>
          <w:color w:val="C45911" w:themeColor="accent2" w:themeShade="BF"/>
          <w:sz w:val="28"/>
          <w:szCs w:val="28"/>
          <w:u w:val="single"/>
        </w:rPr>
        <w:t>Permission</w:t>
      </w:r>
    </w:p>
    <w:p w14:paraId="104B304B" w14:textId="0190B7CB" w:rsidR="005F05DB" w:rsidRDefault="005F05DB">
      <w:r>
        <w:t>Change permission or assign new permission to newly created role is done as follows:</w:t>
      </w:r>
    </w:p>
    <w:p w14:paraId="27E795A7" w14:textId="02E64A0C" w:rsidR="005F05DB" w:rsidRDefault="005F05DB" w:rsidP="005F05DB">
      <w:pPr>
        <w:pStyle w:val="ListParagraph"/>
        <w:numPr>
          <w:ilvl w:val="0"/>
          <w:numId w:val="1"/>
        </w:numPr>
      </w:pPr>
      <w:r>
        <w:t>Access the System</w:t>
      </w:r>
    </w:p>
    <w:p w14:paraId="57B35685" w14:textId="6F09AE48" w:rsidR="005F05DB" w:rsidRDefault="005F05DB" w:rsidP="005F05DB">
      <w:pPr>
        <w:pStyle w:val="ListParagraph"/>
        <w:numPr>
          <w:ilvl w:val="0"/>
          <w:numId w:val="1"/>
        </w:numPr>
      </w:pPr>
      <w:r>
        <w:t>Login into the using the credentials provided by admin user</w:t>
      </w:r>
    </w:p>
    <w:p w14:paraId="616FFBF0" w14:textId="01A64470" w:rsidR="005F05DB" w:rsidRDefault="005F05DB" w:rsidP="005F05DB">
      <w:pPr>
        <w:pStyle w:val="ListParagraph"/>
        <w:numPr>
          <w:ilvl w:val="0"/>
          <w:numId w:val="1"/>
        </w:numPr>
      </w:pPr>
      <w:r>
        <w:t>Navigate to Master -- &gt; Role Menu. Following page is provided.</w:t>
      </w:r>
    </w:p>
    <w:p w14:paraId="7D1CDEE8" w14:textId="3E9E05B0" w:rsidR="005F05DB" w:rsidRDefault="005F05DB" w:rsidP="005F05DB">
      <w:r>
        <w:rPr>
          <w:noProof/>
        </w:rPr>
        <w:drawing>
          <wp:anchor distT="0" distB="0" distL="114300" distR="114300" simplePos="0" relativeHeight="251659264" behindDoc="1" locked="0" layoutInCell="1" allowOverlap="1" wp14:anchorId="02D8997A" wp14:editId="5A32FF7F">
            <wp:simplePos x="0" y="0"/>
            <wp:positionH relativeFrom="column">
              <wp:posOffset>2910840</wp:posOffset>
            </wp:positionH>
            <wp:positionV relativeFrom="paragraph">
              <wp:posOffset>415290</wp:posOffset>
            </wp:positionV>
            <wp:extent cx="3009900" cy="1679575"/>
            <wp:effectExtent l="0" t="0" r="0" b="0"/>
            <wp:wrapTight wrapText="bothSides">
              <wp:wrapPolygon edited="0">
                <wp:start x="0" y="0"/>
                <wp:lineTo x="0" y="21314"/>
                <wp:lineTo x="21463" y="21314"/>
                <wp:lineTo x="2146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2E818A" wp14:editId="1561B3BB">
            <wp:simplePos x="0" y="0"/>
            <wp:positionH relativeFrom="column">
              <wp:posOffset>121920</wp:posOffset>
            </wp:positionH>
            <wp:positionV relativeFrom="paragraph">
              <wp:posOffset>57150</wp:posOffset>
            </wp:positionV>
            <wp:extent cx="2705100" cy="1218565"/>
            <wp:effectExtent l="0" t="0" r="0" b="635"/>
            <wp:wrapTight wrapText="bothSides">
              <wp:wrapPolygon edited="0">
                <wp:start x="0" y="0"/>
                <wp:lineTo x="0" y="21274"/>
                <wp:lineTo x="21448" y="21274"/>
                <wp:lineTo x="2144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218565"/>
                    </a:xfrm>
                    <a:prstGeom prst="rect">
                      <a:avLst/>
                    </a:prstGeom>
                    <a:noFill/>
                    <a:ln>
                      <a:noFill/>
                    </a:ln>
                  </pic:spPr>
                </pic:pic>
              </a:graphicData>
            </a:graphic>
            <wp14:sizeRelH relativeFrom="margin">
              <wp14:pctWidth>0</wp14:pctWidth>
            </wp14:sizeRelH>
          </wp:anchor>
        </w:drawing>
      </w:r>
      <w:r>
        <w:t xml:space="preserve">All the roles that are already created as available in the list. </w:t>
      </w:r>
    </w:p>
    <w:p w14:paraId="73FCA1C2" w14:textId="49EC1DC2" w:rsidR="005F05DB" w:rsidRDefault="005F05DB" w:rsidP="005F05DB"/>
    <w:p w14:paraId="08832794" w14:textId="115B412F" w:rsidR="005F05DB" w:rsidRDefault="005F05DB" w:rsidP="005F05DB"/>
    <w:p w14:paraId="585ACA83" w14:textId="06FFCCD0" w:rsidR="005F05DB" w:rsidRDefault="005F05DB" w:rsidP="005F05DB">
      <w:pPr>
        <w:pStyle w:val="ListParagraph"/>
        <w:numPr>
          <w:ilvl w:val="0"/>
          <w:numId w:val="1"/>
        </w:numPr>
      </w:pPr>
      <w:r>
        <w:t>Select the relevant Role for which permission needs to be added or modified. List of pages / functions in the system is provided with option to select.</w:t>
      </w:r>
    </w:p>
    <w:p w14:paraId="6C748A85" w14:textId="2DC7AF81" w:rsidR="005F05DB" w:rsidRDefault="005F05DB" w:rsidP="005F05DB">
      <w:pPr>
        <w:ind w:left="360"/>
      </w:pPr>
      <w:r>
        <w:rPr>
          <w:noProof/>
        </w:rPr>
        <w:drawing>
          <wp:inline distT="0" distB="0" distL="0" distR="0" wp14:anchorId="51F1838D" wp14:editId="49EDD9A6">
            <wp:extent cx="5684520" cy="2895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4520" cy="2895600"/>
                    </a:xfrm>
                    <a:prstGeom prst="rect">
                      <a:avLst/>
                    </a:prstGeom>
                    <a:noFill/>
                    <a:ln>
                      <a:noFill/>
                    </a:ln>
                  </pic:spPr>
                </pic:pic>
              </a:graphicData>
            </a:graphic>
          </wp:inline>
        </w:drawing>
      </w:r>
    </w:p>
    <w:p w14:paraId="60A4B4BD" w14:textId="700D7220" w:rsidR="0031552F" w:rsidRDefault="0031552F" w:rsidP="0031552F">
      <w:pPr>
        <w:pStyle w:val="ListParagraph"/>
        <w:numPr>
          <w:ilvl w:val="0"/>
          <w:numId w:val="1"/>
        </w:numPr>
      </w:pPr>
      <w:r>
        <w:t xml:space="preserve">To add the access permission click </w:t>
      </w:r>
      <w:r>
        <w:rPr>
          <w:noProof/>
        </w:rPr>
        <w:drawing>
          <wp:inline distT="0" distB="0" distL="0" distR="0" wp14:anchorId="77AAA1D7" wp14:editId="4A7A01EA">
            <wp:extent cx="274320"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inline>
        </w:drawing>
      </w:r>
      <w:r>
        <w:t xml:space="preserve">. Upon selection of menu for selected user it appears </w:t>
      </w:r>
      <w:r>
        <w:rPr>
          <w:noProof/>
        </w:rPr>
        <w:drawing>
          <wp:inline distT="0" distB="0" distL="0" distR="0" wp14:anchorId="1A0DA283" wp14:editId="77418CF5">
            <wp:extent cx="198120" cy="2133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t xml:space="preserve">. </w:t>
      </w:r>
    </w:p>
    <w:p w14:paraId="4EE01AA1" w14:textId="7410AEB6" w:rsidR="0031552F" w:rsidRDefault="0031552F" w:rsidP="0031552F">
      <w:pPr>
        <w:pStyle w:val="ListParagraph"/>
        <w:numPr>
          <w:ilvl w:val="0"/>
          <w:numId w:val="1"/>
        </w:numPr>
      </w:pPr>
      <w:r>
        <w:t xml:space="preserve">To remove permission to access any page click </w:t>
      </w:r>
      <w:r>
        <w:rPr>
          <w:noProof/>
        </w:rPr>
        <w:drawing>
          <wp:inline distT="0" distB="0" distL="0" distR="0" wp14:anchorId="0FBF5146" wp14:editId="55CE4582">
            <wp:extent cx="198120" cy="2133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t xml:space="preserve">. Tick mark will be removed. Continue to add and / or remove the access as required and then </w:t>
      </w:r>
      <w:r>
        <w:rPr>
          <w:b/>
        </w:rPr>
        <w:t>Update</w:t>
      </w:r>
      <w:r>
        <w:t xml:space="preserve"> to save the changes.</w:t>
      </w:r>
    </w:p>
    <w:p w14:paraId="3F0B76DA" w14:textId="6A31914E" w:rsidR="0031552F" w:rsidRPr="00592DE5" w:rsidRDefault="0031552F" w:rsidP="0031552F">
      <w:pPr>
        <w:rPr>
          <w:b/>
          <w:color w:val="C45911" w:themeColor="accent2" w:themeShade="BF"/>
          <w:sz w:val="24"/>
          <w:szCs w:val="24"/>
          <w:u w:val="single"/>
        </w:rPr>
      </w:pPr>
      <w:r w:rsidRPr="00592DE5">
        <w:rPr>
          <w:b/>
          <w:color w:val="C45911" w:themeColor="accent2" w:themeShade="BF"/>
          <w:sz w:val="24"/>
          <w:szCs w:val="24"/>
          <w:u w:val="single"/>
        </w:rPr>
        <w:t xml:space="preserve">New Role </w:t>
      </w:r>
    </w:p>
    <w:p w14:paraId="0AA03A67" w14:textId="1E1B40FE" w:rsidR="0031552F" w:rsidRDefault="0031552F" w:rsidP="0031552F">
      <w:r>
        <w:t>New role can be created as follows:</w:t>
      </w:r>
    </w:p>
    <w:p w14:paraId="0517B363" w14:textId="77777777" w:rsidR="0031552F" w:rsidRDefault="0031552F" w:rsidP="0031552F">
      <w:r>
        <w:lastRenderedPageBreak/>
        <w:t>Change permission or assign new permission to newly created role is done as follows:</w:t>
      </w:r>
    </w:p>
    <w:p w14:paraId="794999F4" w14:textId="77777777" w:rsidR="0031552F" w:rsidRDefault="0031552F" w:rsidP="0031552F">
      <w:pPr>
        <w:pStyle w:val="ListParagraph"/>
        <w:numPr>
          <w:ilvl w:val="0"/>
          <w:numId w:val="3"/>
        </w:numPr>
      </w:pPr>
      <w:r>
        <w:t>Access the System</w:t>
      </w:r>
    </w:p>
    <w:p w14:paraId="17A4204D" w14:textId="77777777" w:rsidR="0031552F" w:rsidRDefault="0031552F" w:rsidP="0031552F">
      <w:pPr>
        <w:pStyle w:val="ListParagraph"/>
        <w:numPr>
          <w:ilvl w:val="0"/>
          <w:numId w:val="3"/>
        </w:numPr>
      </w:pPr>
      <w:r>
        <w:t>Login into the using the credentials provided by admin user</w:t>
      </w:r>
    </w:p>
    <w:p w14:paraId="5631F8F2" w14:textId="3CA4C03D" w:rsidR="00BD633C" w:rsidRDefault="0031552F" w:rsidP="00BD633C">
      <w:pPr>
        <w:pStyle w:val="ListParagraph"/>
        <w:numPr>
          <w:ilvl w:val="0"/>
          <w:numId w:val="3"/>
        </w:numPr>
      </w:pPr>
      <w:r>
        <w:t>Navigate to Master -- &gt; Role Menu. Following page is provided.</w:t>
      </w:r>
      <w:r w:rsidR="00BD633C">
        <w:rPr>
          <w:noProof/>
        </w:rPr>
        <w:drawing>
          <wp:anchor distT="0" distB="0" distL="114300" distR="114300" simplePos="0" relativeHeight="251664384" behindDoc="1" locked="0" layoutInCell="1" allowOverlap="1" wp14:anchorId="72B6318A" wp14:editId="529778A3">
            <wp:simplePos x="0" y="0"/>
            <wp:positionH relativeFrom="column">
              <wp:posOffset>106680</wp:posOffset>
            </wp:positionH>
            <wp:positionV relativeFrom="paragraph">
              <wp:posOffset>243205</wp:posOffset>
            </wp:positionV>
            <wp:extent cx="2705100" cy="1218565"/>
            <wp:effectExtent l="0" t="0" r="0" b="635"/>
            <wp:wrapTight wrapText="bothSides">
              <wp:wrapPolygon edited="0">
                <wp:start x="0" y="0"/>
                <wp:lineTo x="0" y="21274"/>
                <wp:lineTo x="21448" y="21274"/>
                <wp:lineTo x="2144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218565"/>
                    </a:xfrm>
                    <a:prstGeom prst="rect">
                      <a:avLst/>
                    </a:prstGeom>
                    <a:noFill/>
                    <a:ln>
                      <a:noFill/>
                    </a:ln>
                  </pic:spPr>
                </pic:pic>
              </a:graphicData>
            </a:graphic>
            <wp14:sizeRelH relativeFrom="margin">
              <wp14:pctWidth>0</wp14:pctWidth>
            </wp14:sizeRelH>
          </wp:anchor>
        </w:drawing>
      </w:r>
    </w:p>
    <w:p w14:paraId="56282DA9" w14:textId="77777777" w:rsidR="00BD633C" w:rsidRDefault="00BD633C" w:rsidP="00BD633C">
      <w:pPr>
        <w:pStyle w:val="ListParagraph"/>
      </w:pPr>
    </w:p>
    <w:p w14:paraId="5E6C8CC0" w14:textId="77777777" w:rsidR="00BD633C" w:rsidRDefault="00BD633C" w:rsidP="00BD633C">
      <w:pPr>
        <w:pStyle w:val="ListParagraph"/>
        <w:numPr>
          <w:ilvl w:val="0"/>
          <w:numId w:val="3"/>
        </w:numPr>
      </w:pPr>
      <w:r>
        <w:rPr>
          <w:noProof/>
        </w:rPr>
        <w:drawing>
          <wp:anchor distT="0" distB="0" distL="114300" distR="114300" simplePos="0" relativeHeight="251665408" behindDoc="1" locked="0" layoutInCell="1" allowOverlap="1" wp14:anchorId="17FBE8A6" wp14:editId="3618DD34">
            <wp:simplePos x="0" y="0"/>
            <wp:positionH relativeFrom="column">
              <wp:posOffset>2872740</wp:posOffset>
            </wp:positionH>
            <wp:positionV relativeFrom="paragraph">
              <wp:posOffset>227330</wp:posOffset>
            </wp:positionV>
            <wp:extent cx="2819400" cy="952500"/>
            <wp:effectExtent l="0" t="0" r="0" b="0"/>
            <wp:wrapTight wrapText="bothSides">
              <wp:wrapPolygon edited="0">
                <wp:start x="0" y="0"/>
                <wp:lineTo x="0" y="21168"/>
                <wp:lineTo x="21454" y="21168"/>
                <wp:lineTo x="2145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Click on the Create New Button. </w:t>
      </w:r>
    </w:p>
    <w:p w14:paraId="05609239" w14:textId="77777777" w:rsidR="00BD633C" w:rsidRDefault="00BD633C" w:rsidP="00BD633C"/>
    <w:p w14:paraId="64D63A78" w14:textId="77777777" w:rsidR="00BD633C" w:rsidRDefault="00BD633C" w:rsidP="00BD633C">
      <w:pPr>
        <w:pStyle w:val="ListParagraph"/>
        <w:numPr>
          <w:ilvl w:val="0"/>
          <w:numId w:val="3"/>
        </w:numPr>
      </w:pPr>
      <w:r>
        <w:t>New Role add option is provided as follows:</w:t>
      </w:r>
    </w:p>
    <w:p w14:paraId="098DFC6B" w14:textId="77777777" w:rsidR="00BD633C" w:rsidRDefault="00BD633C" w:rsidP="00BD633C">
      <w:r>
        <w:rPr>
          <w:noProof/>
        </w:rPr>
        <w:drawing>
          <wp:inline distT="0" distB="0" distL="0" distR="0" wp14:anchorId="72EAF6DE" wp14:editId="3B0DA0D4">
            <wp:extent cx="5722620" cy="16535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1653540"/>
                    </a:xfrm>
                    <a:prstGeom prst="rect">
                      <a:avLst/>
                    </a:prstGeom>
                    <a:noFill/>
                    <a:ln>
                      <a:noFill/>
                    </a:ln>
                  </pic:spPr>
                </pic:pic>
              </a:graphicData>
            </a:graphic>
          </wp:inline>
        </w:drawing>
      </w:r>
    </w:p>
    <w:p w14:paraId="27193AC9" w14:textId="77777777" w:rsidR="00BD633C" w:rsidRDefault="00BD633C" w:rsidP="00BD633C">
      <w:pPr>
        <w:pStyle w:val="ListParagraph"/>
        <w:numPr>
          <w:ilvl w:val="0"/>
          <w:numId w:val="3"/>
        </w:numPr>
        <w:jc w:val="both"/>
      </w:pPr>
      <w:r>
        <w:t xml:space="preserve">Enter the name of the role and then </w:t>
      </w:r>
      <w:r>
        <w:rPr>
          <w:b/>
        </w:rPr>
        <w:t>Create</w:t>
      </w:r>
      <w:r>
        <w:t xml:space="preserve"> to save the new role or click </w:t>
      </w:r>
      <w:r>
        <w:rPr>
          <w:noProof/>
        </w:rPr>
        <w:drawing>
          <wp:inline distT="0" distB="0" distL="0" distR="0" wp14:anchorId="14DFBA5D" wp14:editId="65FD30FD">
            <wp:extent cx="1013460" cy="2209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3460" cy="220980"/>
                    </a:xfrm>
                    <a:prstGeom prst="rect">
                      <a:avLst/>
                    </a:prstGeom>
                    <a:noFill/>
                    <a:ln>
                      <a:noFill/>
                    </a:ln>
                  </pic:spPr>
                </pic:pic>
              </a:graphicData>
            </a:graphic>
          </wp:inline>
        </w:drawing>
      </w:r>
      <w:r>
        <w:t>to view the list of roles already created roles in the dropdown.</w:t>
      </w:r>
    </w:p>
    <w:p w14:paraId="169903E7" w14:textId="134D05CD" w:rsidR="0031552F" w:rsidRDefault="00BD633C" w:rsidP="00BD633C">
      <w:pPr>
        <w:pStyle w:val="ListParagraph"/>
        <w:numPr>
          <w:ilvl w:val="0"/>
          <w:numId w:val="3"/>
        </w:numPr>
        <w:jc w:val="both"/>
      </w:pPr>
      <w:r>
        <w:t>After creating the role, follow permission section to assign permission to the newly created role.</w:t>
      </w:r>
    </w:p>
    <w:p w14:paraId="62176ED3" w14:textId="45CA7931" w:rsidR="0031552F" w:rsidRPr="00592DE5" w:rsidRDefault="0031552F" w:rsidP="009E3B11">
      <w:pPr>
        <w:rPr>
          <w:b/>
          <w:color w:val="C45911" w:themeColor="accent2" w:themeShade="BF"/>
          <w:sz w:val="28"/>
          <w:szCs w:val="28"/>
          <w:u w:val="single"/>
        </w:rPr>
      </w:pPr>
      <w:r w:rsidRPr="00592DE5">
        <w:rPr>
          <w:b/>
          <w:color w:val="C45911" w:themeColor="accent2" w:themeShade="BF"/>
          <w:sz w:val="28"/>
          <w:szCs w:val="28"/>
          <w:u w:val="single"/>
        </w:rPr>
        <w:t>User</w:t>
      </w:r>
    </w:p>
    <w:p w14:paraId="65CCDDA7" w14:textId="35924696" w:rsidR="0031552F" w:rsidRDefault="0031552F" w:rsidP="00AD5CAD">
      <w:pPr>
        <w:jc w:val="both"/>
      </w:pPr>
      <w:r>
        <w:t>User menu is used to either create new user or modify existing user. Any changes in the access for existing user can be managed by changing the role. Other information can be changed also.</w:t>
      </w:r>
    </w:p>
    <w:p w14:paraId="73A459BB" w14:textId="77777777" w:rsidR="0031552F" w:rsidRDefault="0031552F" w:rsidP="00AD5CAD">
      <w:pPr>
        <w:jc w:val="both"/>
      </w:pPr>
      <w:r>
        <w:t>Change permission or assign new permission to newly created role is done as follows:</w:t>
      </w:r>
    </w:p>
    <w:p w14:paraId="03133F91" w14:textId="77777777" w:rsidR="0031552F" w:rsidRDefault="0031552F" w:rsidP="00AD5CAD">
      <w:pPr>
        <w:pStyle w:val="ListParagraph"/>
        <w:numPr>
          <w:ilvl w:val="0"/>
          <w:numId w:val="2"/>
        </w:numPr>
        <w:jc w:val="both"/>
      </w:pPr>
      <w:r>
        <w:t>Access the System</w:t>
      </w:r>
    </w:p>
    <w:p w14:paraId="147A4F0E" w14:textId="77777777" w:rsidR="0031552F" w:rsidRDefault="0031552F" w:rsidP="00AD5CAD">
      <w:pPr>
        <w:pStyle w:val="ListParagraph"/>
        <w:numPr>
          <w:ilvl w:val="0"/>
          <w:numId w:val="2"/>
        </w:numPr>
        <w:jc w:val="both"/>
      </w:pPr>
      <w:r>
        <w:t>Login into the using the credentials provided by admin user</w:t>
      </w:r>
    </w:p>
    <w:p w14:paraId="33379A77" w14:textId="70EA31B7" w:rsidR="0031552F" w:rsidRDefault="0031552F" w:rsidP="00AD5CAD">
      <w:pPr>
        <w:pStyle w:val="ListParagraph"/>
        <w:numPr>
          <w:ilvl w:val="0"/>
          <w:numId w:val="2"/>
        </w:numPr>
        <w:jc w:val="both"/>
      </w:pPr>
      <w:r>
        <w:t xml:space="preserve">Navigate to Master -- &gt; </w:t>
      </w:r>
      <w:r w:rsidR="00BD633C">
        <w:t>User</w:t>
      </w:r>
      <w:r>
        <w:t xml:space="preserve"> Menu. </w:t>
      </w:r>
      <w:r w:rsidR="00AD5CAD">
        <w:t>A page with the following features is provided:</w:t>
      </w:r>
    </w:p>
    <w:p w14:paraId="63821BB6" w14:textId="65FBC4B0" w:rsidR="00AD5CAD" w:rsidRDefault="00AD5CAD" w:rsidP="00AD5CAD">
      <w:pPr>
        <w:pStyle w:val="ListParagraph"/>
        <w:numPr>
          <w:ilvl w:val="1"/>
          <w:numId w:val="2"/>
        </w:numPr>
        <w:jc w:val="both"/>
      </w:pPr>
      <w:r w:rsidRPr="00AD5CAD">
        <w:rPr>
          <w:b/>
        </w:rPr>
        <w:t>Create New</w:t>
      </w:r>
      <w:r>
        <w:t xml:space="preserve"> – Option to create new user.</w:t>
      </w:r>
    </w:p>
    <w:p w14:paraId="06B57400" w14:textId="72A29C6A" w:rsidR="00AD5CAD" w:rsidRDefault="00AD5CAD" w:rsidP="00AD5CAD">
      <w:pPr>
        <w:pStyle w:val="ListParagraph"/>
        <w:numPr>
          <w:ilvl w:val="1"/>
          <w:numId w:val="2"/>
        </w:numPr>
        <w:jc w:val="both"/>
      </w:pPr>
      <w:r w:rsidRPr="00AD5CAD">
        <w:rPr>
          <w:b/>
        </w:rPr>
        <w:t>List of Existing</w:t>
      </w:r>
      <w:r>
        <w:t xml:space="preserve"> – List of users already created in the system is provided</w:t>
      </w:r>
    </w:p>
    <w:p w14:paraId="6357906F" w14:textId="75316507" w:rsidR="00AD5CAD" w:rsidRDefault="00AD5CAD" w:rsidP="00AD5CAD">
      <w:pPr>
        <w:pStyle w:val="ListParagraph"/>
        <w:numPr>
          <w:ilvl w:val="1"/>
          <w:numId w:val="2"/>
        </w:numPr>
        <w:jc w:val="both"/>
      </w:pPr>
      <w:r w:rsidRPr="00AD5CAD">
        <w:rPr>
          <w:b/>
        </w:rPr>
        <w:t>Show XX entries</w:t>
      </w:r>
      <w:r>
        <w:t xml:space="preserve"> – Option to specify how many records to be displayed in the table. This configuration only impacts the machine of the user. Other users are not impacted.</w:t>
      </w:r>
    </w:p>
    <w:p w14:paraId="02FDB954" w14:textId="37F8EBB7" w:rsidR="00AD5CAD" w:rsidRDefault="00AD5CAD" w:rsidP="00AD5CAD">
      <w:pPr>
        <w:pStyle w:val="ListParagraph"/>
        <w:numPr>
          <w:ilvl w:val="1"/>
          <w:numId w:val="2"/>
        </w:numPr>
        <w:jc w:val="both"/>
      </w:pPr>
      <w:r w:rsidRPr="00AD5CAD">
        <w:rPr>
          <w:b/>
        </w:rPr>
        <w:t>Search</w:t>
      </w:r>
      <w:r>
        <w:t xml:space="preserve"> – Option to search the record displayed on the page. Search is done on the page only. It is not done from the backend database.</w:t>
      </w:r>
    </w:p>
    <w:p w14:paraId="59B6D11B" w14:textId="55C22362" w:rsidR="00AD5CAD" w:rsidRDefault="00AD5CAD" w:rsidP="00AD5CAD">
      <w:pPr>
        <w:pStyle w:val="ListParagraph"/>
        <w:numPr>
          <w:ilvl w:val="1"/>
          <w:numId w:val="2"/>
        </w:numPr>
        <w:jc w:val="both"/>
      </w:pPr>
      <w:r w:rsidRPr="00AD5CAD">
        <w:rPr>
          <w:b/>
        </w:rPr>
        <w:t>Showing</w:t>
      </w:r>
      <w:r>
        <w:t xml:space="preserve"> …. -- Details of home many records are displayed of the total records</w:t>
      </w:r>
    </w:p>
    <w:p w14:paraId="4D959A35" w14:textId="333F6626" w:rsidR="00AD5CAD" w:rsidRDefault="00AD5CAD" w:rsidP="00AD5CAD">
      <w:pPr>
        <w:pStyle w:val="ListParagraph"/>
        <w:numPr>
          <w:ilvl w:val="1"/>
          <w:numId w:val="2"/>
        </w:numPr>
        <w:jc w:val="both"/>
      </w:pPr>
      <w:r w:rsidRPr="00AD5CAD">
        <w:rPr>
          <w:b/>
        </w:rPr>
        <w:t>Previous &lt;&gt; Next</w:t>
      </w:r>
      <w:r>
        <w:t xml:space="preserve"> – Option to navigate to different pages.</w:t>
      </w:r>
    </w:p>
    <w:p w14:paraId="5DEF7D44" w14:textId="361B74C3" w:rsidR="0031552F" w:rsidRDefault="00FA0E80" w:rsidP="00FA0E80">
      <w:r>
        <w:rPr>
          <w:noProof/>
        </w:rPr>
        <w:lastRenderedPageBreak/>
        <w:drawing>
          <wp:inline distT="0" distB="0" distL="0" distR="0" wp14:anchorId="368B96ED" wp14:editId="1289B319">
            <wp:extent cx="5722620" cy="27736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620" cy="2773680"/>
                    </a:xfrm>
                    <a:prstGeom prst="rect">
                      <a:avLst/>
                    </a:prstGeom>
                    <a:noFill/>
                    <a:ln>
                      <a:noFill/>
                    </a:ln>
                  </pic:spPr>
                </pic:pic>
              </a:graphicData>
            </a:graphic>
          </wp:inline>
        </w:drawing>
      </w:r>
    </w:p>
    <w:p w14:paraId="565B1A5B" w14:textId="7BB49EED" w:rsidR="009E3B11" w:rsidRDefault="009E3B11" w:rsidP="00FA0E80">
      <w:r>
        <w:t>Following Actions can be taken on the existing users:</w:t>
      </w:r>
    </w:p>
    <w:p w14:paraId="5B41F430" w14:textId="7E653506" w:rsidR="009E3B11" w:rsidRDefault="009E3B11" w:rsidP="009E3B11">
      <w:pPr>
        <w:pStyle w:val="ListParagraph"/>
        <w:numPr>
          <w:ilvl w:val="0"/>
          <w:numId w:val="4"/>
        </w:numPr>
        <w:ind w:left="851"/>
        <w:jc w:val="both"/>
      </w:pPr>
      <w:r w:rsidRPr="009E3B11">
        <w:rPr>
          <w:b/>
        </w:rPr>
        <w:t>Edit</w:t>
      </w:r>
      <w:r>
        <w:t xml:space="preserve"> – Provision to change the user information. If a user is transferred from one agency to another then Edit feature can be used to change the agency.</w:t>
      </w:r>
    </w:p>
    <w:p w14:paraId="52E46C26" w14:textId="046011C5" w:rsidR="009E3B11" w:rsidRDefault="009E3B11" w:rsidP="009E3B11">
      <w:pPr>
        <w:pStyle w:val="ListParagraph"/>
        <w:numPr>
          <w:ilvl w:val="0"/>
          <w:numId w:val="4"/>
        </w:numPr>
        <w:ind w:left="851"/>
        <w:jc w:val="both"/>
      </w:pPr>
      <w:r w:rsidRPr="009E3B11">
        <w:rPr>
          <w:b/>
        </w:rPr>
        <w:t>Deactivate</w:t>
      </w:r>
      <w:r>
        <w:t xml:space="preserve"> – Make the user inactive. Inactive user cannot login into the system. </w:t>
      </w:r>
    </w:p>
    <w:p w14:paraId="74965914" w14:textId="41C152FE" w:rsidR="009E3B11" w:rsidRDefault="009E3B11" w:rsidP="009E3B11">
      <w:pPr>
        <w:pStyle w:val="ListParagraph"/>
        <w:numPr>
          <w:ilvl w:val="0"/>
          <w:numId w:val="4"/>
        </w:numPr>
        <w:ind w:left="851"/>
        <w:jc w:val="both"/>
      </w:pPr>
      <w:r w:rsidRPr="009E3B11">
        <w:rPr>
          <w:b/>
        </w:rPr>
        <w:t>Activate</w:t>
      </w:r>
      <w:r>
        <w:t xml:space="preserve"> – Any user deactivate can be activated any time.</w:t>
      </w:r>
    </w:p>
    <w:p w14:paraId="5C6194A1" w14:textId="000B34FD" w:rsidR="009E3B11" w:rsidRDefault="009E3B11" w:rsidP="009E3B11">
      <w:r>
        <w:rPr>
          <w:noProof/>
        </w:rPr>
        <w:drawing>
          <wp:inline distT="0" distB="0" distL="0" distR="0" wp14:anchorId="7DCC2902" wp14:editId="7419FF09">
            <wp:extent cx="5731510" cy="12820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282065"/>
                    </a:xfrm>
                    <a:prstGeom prst="rect">
                      <a:avLst/>
                    </a:prstGeom>
                    <a:noFill/>
                    <a:ln>
                      <a:noFill/>
                    </a:ln>
                  </pic:spPr>
                </pic:pic>
              </a:graphicData>
            </a:graphic>
          </wp:inline>
        </w:drawing>
      </w:r>
    </w:p>
    <w:p w14:paraId="48FC82A9" w14:textId="107930BE" w:rsidR="009E3B11" w:rsidRDefault="009E3B11" w:rsidP="009E3B11">
      <w:r>
        <w:t xml:space="preserve">To edit information of existing user, logged in user is required to click </w:t>
      </w:r>
      <w:r>
        <w:rPr>
          <w:noProof/>
        </w:rPr>
        <w:drawing>
          <wp:inline distT="0" distB="0" distL="0" distR="0" wp14:anchorId="08F09FDB" wp14:editId="1DD0CDCE">
            <wp:extent cx="297180" cy="18288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t xml:space="preserve"> (Edit) option. Existing user information is displayed.</w:t>
      </w:r>
    </w:p>
    <w:p w14:paraId="144FA98A" w14:textId="1B7F36F7" w:rsidR="009E3B11" w:rsidRDefault="009E3B11" w:rsidP="009E3B11">
      <w:r>
        <w:rPr>
          <w:noProof/>
        </w:rPr>
        <w:drawing>
          <wp:inline distT="0" distB="0" distL="0" distR="0" wp14:anchorId="11FD74AC" wp14:editId="70DCB612">
            <wp:extent cx="5722620" cy="21793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2620" cy="2179320"/>
                    </a:xfrm>
                    <a:prstGeom prst="rect">
                      <a:avLst/>
                    </a:prstGeom>
                    <a:noFill/>
                    <a:ln>
                      <a:noFill/>
                    </a:ln>
                  </pic:spPr>
                </pic:pic>
              </a:graphicData>
            </a:graphic>
          </wp:inline>
        </w:drawing>
      </w:r>
    </w:p>
    <w:p w14:paraId="7A6C6BC2" w14:textId="033A9643" w:rsidR="009E3B11" w:rsidRDefault="009E3B11" w:rsidP="009E3B11">
      <w:r>
        <w:t xml:space="preserve">Modify the information and click </w:t>
      </w:r>
      <w:r>
        <w:rPr>
          <w:b/>
        </w:rPr>
        <w:t>Update</w:t>
      </w:r>
      <w:r>
        <w:t xml:space="preserve"> to save the modified information or </w:t>
      </w:r>
      <w:r>
        <w:rPr>
          <w:b/>
        </w:rPr>
        <w:t>Cancel</w:t>
      </w:r>
      <w:r>
        <w:t xml:space="preserve"> to abort saving the changed information. User can always use </w:t>
      </w:r>
      <w:r>
        <w:rPr>
          <w:noProof/>
        </w:rPr>
        <w:drawing>
          <wp:inline distT="0" distB="0" distL="0" distR="0" wp14:anchorId="63151856" wp14:editId="3964DC1C">
            <wp:extent cx="952500" cy="1828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182880"/>
                    </a:xfrm>
                    <a:prstGeom prst="rect">
                      <a:avLst/>
                    </a:prstGeom>
                    <a:noFill/>
                    <a:ln>
                      <a:noFill/>
                    </a:ln>
                  </pic:spPr>
                </pic:pic>
              </a:graphicData>
            </a:graphic>
          </wp:inline>
        </w:drawing>
      </w:r>
      <w:r>
        <w:t xml:space="preserve"> to view the list of existing users.</w:t>
      </w:r>
    </w:p>
    <w:p w14:paraId="79A33345" w14:textId="5DD925A8" w:rsidR="009E3B11" w:rsidRPr="00592DE5" w:rsidRDefault="009E3B11" w:rsidP="009E3B11">
      <w:pPr>
        <w:rPr>
          <w:b/>
          <w:color w:val="C45911" w:themeColor="accent2" w:themeShade="BF"/>
          <w:sz w:val="24"/>
          <w:szCs w:val="24"/>
          <w:u w:val="single"/>
        </w:rPr>
      </w:pPr>
      <w:r w:rsidRPr="00592DE5">
        <w:rPr>
          <w:b/>
          <w:color w:val="C45911" w:themeColor="accent2" w:themeShade="BF"/>
          <w:sz w:val="24"/>
          <w:szCs w:val="24"/>
          <w:u w:val="single"/>
        </w:rPr>
        <w:lastRenderedPageBreak/>
        <w:t>New User</w:t>
      </w:r>
    </w:p>
    <w:p w14:paraId="6E868DE6" w14:textId="6C1302CD" w:rsidR="009E3B11" w:rsidRDefault="00E4666D" w:rsidP="009E3B11">
      <w:r>
        <w:t xml:space="preserve">In order to create new </w:t>
      </w:r>
      <w:r w:rsidR="000E7004">
        <w:t xml:space="preserve">user, admin user is required to navigate to User and then click on </w:t>
      </w:r>
      <w:r w:rsidR="000E7004">
        <w:rPr>
          <w:b/>
        </w:rPr>
        <w:t>Create New</w:t>
      </w:r>
      <w:r w:rsidR="000E7004">
        <w:t xml:space="preserve"> Button. Option to create new user is provided as follows.</w:t>
      </w:r>
    </w:p>
    <w:p w14:paraId="362098E1" w14:textId="4B8C470E" w:rsidR="000E7004" w:rsidRDefault="000E7004" w:rsidP="009E3B11">
      <w:r>
        <w:rPr>
          <w:noProof/>
        </w:rPr>
        <w:drawing>
          <wp:inline distT="0" distB="0" distL="0" distR="0" wp14:anchorId="46D65D96" wp14:editId="23C87366">
            <wp:extent cx="5722620" cy="28422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2620" cy="2842260"/>
                    </a:xfrm>
                    <a:prstGeom prst="rect">
                      <a:avLst/>
                    </a:prstGeom>
                    <a:noFill/>
                    <a:ln>
                      <a:noFill/>
                    </a:ln>
                  </pic:spPr>
                </pic:pic>
              </a:graphicData>
            </a:graphic>
          </wp:inline>
        </w:drawing>
      </w:r>
    </w:p>
    <w:p w14:paraId="5F8EC5A4" w14:textId="11F96D6C" w:rsidR="000E7004" w:rsidRDefault="000E7004" w:rsidP="009E3B11">
      <w:r>
        <w:t>Information to be processed include:</w:t>
      </w:r>
    </w:p>
    <w:p w14:paraId="28E786E0" w14:textId="11FE38CB" w:rsidR="000E7004" w:rsidRDefault="00EB1F9D" w:rsidP="000E7004">
      <w:pPr>
        <w:pStyle w:val="ListParagraph"/>
        <w:numPr>
          <w:ilvl w:val="0"/>
          <w:numId w:val="5"/>
        </w:numPr>
      </w:pPr>
      <w:r w:rsidRPr="00EB1F9D">
        <w:rPr>
          <w:b/>
        </w:rPr>
        <w:t>Role</w:t>
      </w:r>
      <w:r>
        <w:t xml:space="preserve"> – Role to be assigned to the user</w:t>
      </w:r>
    </w:p>
    <w:p w14:paraId="60D590D8" w14:textId="09511AF5" w:rsidR="00EB1F9D" w:rsidRDefault="00EB1F9D" w:rsidP="000E7004">
      <w:pPr>
        <w:pStyle w:val="ListParagraph"/>
        <w:numPr>
          <w:ilvl w:val="0"/>
          <w:numId w:val="5"/>
        </w:numPr>
      </w:pPr>
      <w:r w:rsidRPr="00EB1F9D">
        <w:rPr>
          <w:b/>
        </w:rPr>
        <w:t xml:space="preserve">User (Employee ID) </w:t>
      </w:r>
      <w:r>
        <w:t>– RCSC Employee ID which is to be used as user name also. Information of the user can be pulled from ZEST system using Employee ID. If the user is not from ZEST details can be entered.</w:t>
      </w:r>
    </w:p>
    <w:p w14:paraId="0783CE8C" w14:textId="3C40E8FB" w:rsidR="00EB1F9D" w:rsidRDefault="00EB1F9D" w:rsidP="000E7004">
      <w:pPr>
        <w:pStyle w:val="ListParagraph"/>
        <w:numPr>
          <w:ilvl w:val="0"/>
          <w:numId w:val="5"/>
        </w:numPr>
      </w:pPr>
      <w:r w:rsidRPr="00EB1F9D">
        <w:rPr>
          <w:b/>
        </w:rPr>
        <w:t>User Information</w:t>
      </w:r>
      <w:r>
        <w:t xml:space="preserve"> – Name, Designation, Mobile No., Email. Name (First Name, Middle Name and Last Name) can be fetched from ZEST. </w:t>
      </w:r>
      <w:r w:rsidR="00100B38">
        <w:t>Alternatively,</w:t>
      </w:r>
      <w:r>
        <w:t xml:space="preserve"> user can record the </w:t>
      </w:r>
      <w:r w:rsidR="00100B38">
        <w:t>details as well if connection is not available.</w:t>
      </w:r>
    </w:p>
    <w:p w14:paraId="3FB0BE1C" w14:textId="5D355C15" w:rsidR="00EB1F9D" w:rsidRDefault="00EB1F9D" w:rsidP="000E7004">
      <w:pPr>
        <w:pStyle w:val="ListParagraph"/>
        <w:numPr>
          <w:ilvl w:val="0"/>
          <w:numId w:val="5"/>
        </w:numPr>
      </w:pPr>
      <w:r w:rsidRPr="00EB1F9D">
        <w:rPr>
          <w:b/>
        </w:rPr>
        <w:t>Agency</w:t>
      </w:r>
      <w:r>
        <w:t xml:space="preserve"> – User can be created up to Division Level. Once Agency is selected option to select Departments and Divisions under the department is provided.</w:t>
      </w:r>
    </w:p>
    <w:p w14:paraId="03148182" w14:textId="08E7C4AF" w:rsidR="00EB1F9D" w:rsidRDefault="00EB1F9D" w:rsidP="00A93A2C">
      <w:pPr>
        <w:jc w:val="both"/>
      </w:pPr>
      <w:r>
        <w:t xml:space="preserve">After entering required details admin user is required to click </w:t>
      </w:r>
      <w:r>
        <w:rPr>
          <w:b/>
        </w:rPr>
        <w:t>Submit</w:t>
      </w:r>
      <w:r>
        <w:t xml:space="preserve"> to save the new user information. To abort user creation user can </w:t>
      </w:r>
      <w:r>
        <w:rPr>
          <w:b/>
        </w:rPr>
        <w:t xml:space="preserve">Cancel. </w:t>
      </w:r>
      <w:r>
        <w:t xml:space="preserve"> User can use </w:t>
      </w:r>
      <w:r>
        <w:rPr>
          <w:noProof/>
        </w:rPr>
        <w:drawing>
          <wp:inline distT="0" distB="0" distL="0" distR="0" wp14:anchorId="599E401A" wp14:editId="1D2E3320">
            <wp:extent cx="960120" cy="2057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0120" cy="205740"/>
                    </a:xfrm>
                    <a:prstGeom prst="rect">
                      <a:avLst/>
                    </a:prstGeom>
                    <a:noFill/>
                    <a:ln>
                      <a:noFill/>
                    </a:ln>
                  </pic:spPr>
                </pic:pic>
              </a:graphicData>
            </a:graphic>
          </wp:inline>
        </w:drawing>
      </w:r>
      <w:r>
        <w:t xml:space="preserve"> to navigate to the list of existing users.</w:t>
      </w:r>
    </w:p>
    <w:p w14:paraId="3E71283E" w14:textId="5771A658" w:rsidR="00EB1F9D" w:rsidRPr="00592DE5" w:rsidRDefault="00100B38" w:rsidP="00EB1F9D">
      <w:pPr>
        <w:rPr>
          <w:b/>
          <w:color w:val="C45911" w:themeColor="accent2" w:themeShade="BF"/>
          <w:sz w:val="24"/>
          <w:szCs w:val="24"/>
          <w:u w:val="single"/>
        </w:rPr>
      </w:pPr>
      <w:r w:rsidRPr="00592DE5">
        <w:rPr>
          <w:b/>
          <w:color w:val="C45911" w:themeColor="accent2" w:themeShade="BF"/>
          <w:sz w:val="24"/>
          <w:szCs w:val="24"/>
          <w:u w:val="single"/>
        </w:rPr>
        <w:t>Add Agency</w:t>
      </w:r>
    </w:p>
    <w:p w14:paraId="3E075E1A" w14:textId="5B3CE2F1" w:rsidR="00100B38" w:rsidRDefault="00100B38" w:rsidP="00EB1F9D">
      <w:r>
        <w:t>Admin user can add agency as follows:</w:t>
      </w:r>
    </w:p>
    <w:p w14:paraId="6D794D7C" w14:textId="77777777" w:rsidR="00100B38" w:rsidRDefault="00100B38" w:rsidP="00100B38">
      <w:pPr>
        <w:pStyle w:val="ListParagraph"/>
        <w:numPr>
          <w:ilvl w:val="0"/>
          <w:numId w:val="6"/>
        </w:numPr>
      </w:pPr>
      <w:r>
        <w:t>Access the System</w:t>
      </w:r>
    </w:p>
    <w:p w14:paraId="619E6F87" w14:textId="77777777" w:rsidR="00100B38" w:rsidRDefault="00100B38" w:rsidP="00100B38">
      <w:pPr>
        <w:pStyle w:val="ListParagraph"/>
        <w:numPr>
          <w:ilvl w:val="0"/>
          <w:numId w:val="6"/>
        </w:numPr>
      </w:pPr>
      <w:r>
        <w:t>Login into the using the credentials provided by admin user</w:t>
      </w:r>
    </w:p>
    <w:p w14:paraId="16297406" w14:textId="479A9608" w:rsidR="00100B38" w:rsidRDefault="00100B38" w:rsidP="00100B38">
      <w:pPr>
        <w:pStyle w:val="ListParagraph"/>
        <w:numPr>
          <w:ilvl w:val="0"/>
          <w:numId w:val="6"/>
        </w:numPr>
      </w:pPr>
      <w:r>
        <w:t>Navigate to Master -- &gt; Agency Menu. Following page is provided.</w:t>
      </w:r>
    </w:p>
    <w:p w14:paraId="107A8A86" w14:textId="56CC02C8" w:rsidR="00100B38" w:rsidRDefault="00100B38" w:rsidP="00100B38">
      <w:pPr>
        <w:ind w:left="142"/>
      </w:pPr>
      <w:r>
        <w:rPr>
          <w:noProof/>
        </w:rPr>
        <w:lastRenderedPageBreak/>
        <w:drawing>
          <wp:inline distT="0" distB="0" distL="0" distR="0" wp14:anchorId="309662CD" wp14:editId="46FE5323">
            <wp:extent cx="5731510" cy="1918335"/>
            <wp:effectExtent l="0" t="0" r="254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918335"/>
                    </a:xfrm>
                    <a:prstGeom prst="rect">
                      <a:avLst/>
                    </a:prstGeom>
                    <a:noFill/>
                    <a:ln>
                      <a:noFill/>
                    </a:ln>
                  </pic:spPr>
                </pic:pic>
              </a:graphicData>
            </a:graphic>
          </wp:inline>
        </w:drawing>
      </w:r>
    </w:p>
    <w:p w14:paraId="6B939975" w14:textId="469B5482" w:rsidR="00C50F4E" w:rsidRDefault="00C50F4E" w:rsidP="00AB1DC6">
      <w:pPr>
        <w:ind w:left="142"/>
        <w:jc w:val="both"/>
      </w:pPr>
      <w:r>
        <w:t>Following logic is applied while creating agency</w:t>
      </w:r>
      <w:r w:rsidR="00AB1DC6">
        <w:t>:</w:t>
      </w:r>
    </w:p>
    <w:p w14:paraId="5005CCA0" w14:textId="778E2DA3" w:rsidR="00AB1DC6" w:rsidRDefault="00AB1DC6" w:rsidP="00AB1DC6">
      <w:pPr>
        <w:pStyle w:val="ListParagraph"/>
        <w:numPr>
          <w:ilvl w:val="0"/>
          <w:numId w:val="7"/>
        </w:numPr>
        <w:jc w:val="both"/>
      </w:pPr>
      <w:r>
        <w:t>Agency Type is mandatory and user is required to select. Agency type includes Ministries, Autonomous Agencies, Local Government, Constitutional, His Majesty Secretariat, Judiciary, and Legislative</w:t>
      </w:r>
    </w:p>
    <w:p w14:paraId="2DF86186" w14:textId="2C45AAFD" w:rsidR="00AB1DC6" w:rsidRDefault="00AB1DC6" w:rsidP="00AB1DC6">
      <w:pPr>
        <w:pStyle w:val="ListParagraph"/>
        <w:numPr>
          <w:ilvl w:val="0"/>
          <w:numId w:val="7"/>
        </w:numPr>
        <w:jc w:val="both"/>
      </w:pPr>
      <w:r>
        <w:t xml:space="preserve">Parent Agency list is already included in the database – List of Ministries, List of Autonomous Agencies, List of Local Governments, List of Constitutional Offices, List of His Majesty Secretariat, Supreme Court and High Court, and list of legislative offices. </w:t>
      </w:r>
    </w:p>
    <w:p w14:paraId="07BD745F" w14:textId="65D56E94" w:rsidR="00AB1DC6" w:rsidRDefault="00AB1DC6" w:rsidP="00AB1DC6">
      <w:pPr>
        <w:pStyle w:val="ListParagraph"/>
        <w:numPr>
          <w:ilvl w:val="0"/>
          <w:numId w:val="7"/>
        </w:numPr>
        <w:jc w:val="both"/>
      </w:pPr>
      <w:r>
        <w:t xml:space="preserve">If an agency is created without selecting anything for Department, then Department is created under the selected Ministry. If agency is created after selecting Department then new agency created will be </w:t>
      </w:r>
      <w:r w:rsidR="00C22DA9">
        <w:t>Division under selected Department.</w:t>
      </w:r>
    </w:p>
    <w:p w14:paraId="48001DE6" w14:textId="4ABB5CC4" w:rsidR="00C22DA9" w:rsidRDefault="00C22DA9" w:rsidP="00AB1DC6">
      <w:pPr>
        <w:pStyle w:val="ListParagraph"/>
        <w:numPr>
          <w:ilvl w:val="0"/>
          <w:numId w:val="7"/>
        </w:numPr>
        <w:jc w:val="both"/>
      </w:pPr>
      <w:r>
        <w:t xml:space="preserve">Agency Administrative Unit Code is the code used in </w:t>
      </w:r>
      <w:proofErr w:type="spellStart"/>
      <w:r>
        <w:t>MyRB</w:t>
      </w:r>
      <w:proofErr w:type="spellEnd"/>
      <w:r>
        <w:t xml:space="preserve"> </w:t>
      </w:r>
      <w:r w:rsidR="00A93A2C">
        <w:t>S</w:t>
      </w:r>
      <w:r>
        <w:t>ystem</w:t>
      </w:r>
    </w:p>
    <w:p w14:paraId="50209527" w14:textId="0CECD9FD" w:rsidR="00C22DA9" w:rsidRDefault="00C22DA9" w:rsidP="00AB1DC6">
      <w:pPr>
        <w:pStyle w:val="ListParagraph"/>
        <w:numPr>
          <w:ilvl w:val="0"/>
          <w:numId w:val="7"/>
        </w:numPr>
        <w:jc w:val="both"/>
      </w:pPr>
      <w:r>
        <w:t>Agency Code is the code used in ZEST system</w:t>
      </w:r>
    </w:p>
    <w:p w14:paraId="79352B5D" w14:textId="1C6DE1C5" w:rsidR="00C22DA9" w:rsidRPr="00C22DA9" w:rsidRDefault="00C22DA9" w:rsidP="00C22DA9">
      <w:pPr>
        <w:jc w:val="both"/>
      </w:pPr>
      <w:r>
        <w:t xml:space="preserve">Enter required information and </w:t>
      </w:r>
      <w:r>
        <w:rPr>
          <w:b/>
        </w:rPr>
        <w:t>Submit</w:t>
      </w:r>
      <w:r>
        <w:t xml:space="preserve"> to save new agency data or </w:t>
      </w:r>
      <w:r>
        <w:rPr>
          <w:b/>
        </w:rPr>
        <w:t>Cancel</w:t>
      </w:r>
      <w:r>
        <w:t xml:space="preserve"> to abort saving new agency data.</w:t>
      </w:r>
    </w:p>
    <w:p w14:paraId="05DA6296" w14:textId="4CE3C137" w:rsidR="000E7004" w:rsidRPr="00592DE5" w:rsidRDefault="00B82AF0" w:rsidP="009E3B11">
      <w:pPr>
        <w:rPr>
          <w:b/>
          <w:color w:val="C45911" w:themeColor="accent2" w:themeShade="BF"/>
          <w:sz w:val="24"/>
          <w:szCs w:val="24"/>
          <w:u w:val="single"/>
        </w:rPr>
      </w:pPr>
      <w:r w:rsidRPr="00592DE5">
        <w:rPr>
          <w:b/>
          <w:color w:val="C45911" w:themeColor="accent2" w:themeShade="BF"/>
          <w:sz w:val="24"/>
          <w:szCs w:val="24"/>
          <w:u w:val="single"/>
        </w:rPr>
        <w:t>APA Schedule</w:t>
      </w:r>
    </w:p>
    <w:p w14:paraId="5878314C" w14:textId="2888A99B" w:rsidR="00B82AF0" w:rsidRDefault="00B82AF0" w:rsidP="009E3B11">
      <w:r>
        <w:t xml:space="preserve">This feature allows administrator to create schedule for APA creation. APA preparation menu will be accessible during the specified period. </w:t>
      </w:r>
    </w:p>
    <w:p w14:paraId="1E3DBAC0" w14:textId="77777777" w:rsidR="00B82AF0" w:rsidRDefault="00B82AF0" w:rsidP="00B82AF0">
      <w:r>
        <w:t>Admin user can add agency as follows:</w:t>
      </w:r>
    </w:p>
    <w:p w14:paraId="41321CAF" w14:textId="77777777" w:rsidR="00B82AF0" w:rsidRDefault="00B82AF0" w:rsidP="00B82AF0">
      <w:pPr>
        <w:pStyle w:val="ListParagraph"/>
        <w:numPr>
          <w:ilvl w:val="0"/>
          <w:numId w:val="8"/>
        </w:numPr>
      </w:pPr>
      <w:r>
        <w:t>Access the System</w:t>
      </w:r>
    </w:p>
    <w:p w14:paraId="3A83439C" w14:textId="77777777" w:rsidR="00B82AF0" w:rsidRDefault="00B82AF0" w:rsidP="00B82AF0">
      <w:pPr>
        <w:pStyle w:val="ListParagraph"/>
        <w:numPr>
          <w:ilvl w:val="0"/>
          <w:numId w:val="8"/>
        </w:numPr>
      </w:pPr>
      <w:r>
        <w:t>Login into the using the credentials provided by admin user</w:t>
      </w:r>
    </w:p>
    <w:p w14:paraId="58C58FF0" w14:textId="53712BF9" w:rsidR="00B82AF0" w:rsidRDefault="00B82AF0" w:rsidP="00B82AF0">
      <w:pPr>
        <w:pStyle w:val="ListParagraph"/>
        <w:numPr>
          <w:ilvl w:val="0"/>
          <w:numId w:val="8"/>
        </w:numPr>
      </w:pPr>
      <w:r>
        <w:t>Navigate to Master -- &gt; APA Schedule. Following page is provided.</w:t>
      </w:r>
    </w:p>
    <w:p w14:paraId="37B0DB81" w14:textId="1E097C56" w:rsidR="00B82AF0" w:rsidRDefault="00B82AF0" w:rsidP="00B82AF0">
      <w:r>
        <w:rPr>
          <w:noProof/>
        </w:rPr>
        <w:drawing>
          <wp:inline distT="0" distB="0" distL="0" distR="0" wp14:anchorId="2B02595A" wp14:editId="54648BA8">
            <wp:extent cx="5730240" cy="78486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784860"/>
                    </a:xfrm>
                    <a:prstGeom prst="rect">
                      <a:avLst/>
                    </a:prstGeom>
                    <a:noFill/>
                    <a:ln>
                      <a:noFill/>
                    </a:ln>
                  </pic:spPr>
                </pic:pic>
              </a:graphicData>
            </a:graphic>
          </wp:inline>
        </w:drawing>
      </w:r>
    </w:p>
    <w:p w14:paraId="7496CC90" w14:textId="7D0F16DC" w:rsidR="00A578A5" w:rsidRDefault="00A578A5" w:rsidP="00592DE5">
      <w:pPr>
        <w:pStyle w:val="Heading1"/>
        <w:numPr>
          <w:ilvl w:val="0"/>
          <w:numId w:val="15"/>
        </w:numPr>
        <w:ind w:left="426"/>
      </w:pPr>
      <w:bookmarkStart w:id="7" w:name="_Toc81539962"/>
      <w:r>
        <w:t>APA Preparation</w:t>
      </w:r>
      <w:bookmarkEnd w:id="7"/>
    </w:p>
    <w:p w14:paraId="0E790123" w14:textId="65AFE75B" w:rsidR="00A578A5" w:rsidRDefault="00A578A5" w:rsidP="00A578A5">
      <w:pPr>
        <w:jc w:val="both"/>
      </w:pPr>
      <w:r>
        <w:t xml:space="preserve">Agency Users can prepare Annual Performance Agreement. Draft of the APA information is saved so that user can continue any time within the APA Schedule configured by the Administrator of the system. Based on the Agency of the selected user APA is created. </w:t>
      </w:r>
    </w:p>
    <w:p w14:paraId="284B747D" w14:textId="59C27A0B" w:rsidR="00306A1B" w:rsidRDefault="004D7C68" w:rsidP="00A578A5">
      <w:pPr>
        <w:jc w:val="both"/>
      </w:pPr>
      <w:r>
        <w:t xml:space="preserve">During time when APA preparation is not allowed, user is notified as </w:t>
      </w:r>
      <w:r>
        <w:rPr>
          <w:b/>
        </w:rPr>
        <w:t xml:space="preserve">LOCKED </w:t>
      </w:r>
      <w:r>
        <w:t>as follows:</w:t>
      </w:r>
    </w:p>
    <w:p w14:paraId="49A7B231" w14:textId="34206733" w:rsidR="004D7C68" w:rsidRDefault="004D7C68" w:rsidP="00A578A5">
      <w:pPr>
        <w:jc w:val="both"/>
      </w:pPr>
      <w:r>
        <w:rPr>
          <w:noProof/>
        </w:rPr>
        <w:lastRenderedPageBreak/>
        <w:drawing>
          <wp:anchor distT="0" distB="0" distL="114300" distR="114300" simplePos="0" relativeHeight="251666432" behindDoc="1" locked="0" layoutInCell="1" allowOverlap="1" wp14:anchorId="5D9B4EEF" wp14:editId="3A3126D5">
            <wp:simplePos x="0" y="0"/>
            <wp:positionH relativeFrom="column">
              <wp:posOffset>0</wp:posOffset>
            </wp:positionH>
            <wp:positionV relativeFrom="paragraph">
              <wp:posOffset>-3810</wp:posOffset>
            </wp:positionV>
            <wp:extent cx="3709851" cy="1623060"/>
            <wp:effectExtent l="0" t="0" r="5080" b="0"/>
            <wp:wrapTight wrapText="bothSides">
              <wp:wrapPolygon edited="0">
                <wp:start x="0" y="0"/>
                <wp:lineTo x="0" y="21296"/>
                <wp:lineTo x="21519" y="21296"/>
                <wp:lineTo x="2151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9851" cy="1623060"/>
                    </a:xfrm>
                    <a:prstGeom prst="rect">
                      <a:avLst/>
                    </a:prstGeom>
                    <a:noFill/>
                    <a:ln>
                      <a:noFill/>
                    </a:ln>
                  </pic:spPr>
                </pic:pic>
              </a:graphicData>
            </a:graphic>
          </wp:anchor>
        </w:drawing>
      </w:r>
    </w:p>
    <w:p w14:paraId="76F8C3B1" w14:textId="5CD7D413" w:rsidR="004D7C68" w:rsidRDefault="004D7C68" w:rsidP="00A578A5">
      <w:pPr>
        <w:jc w:val="both"/>
      </w:pPr>
      <w:r>
        <w:t>User will not get option to create new Annual Performance Agreement.</w:t>
      </w:r>
    </w:p>
    <w:p w14:paraId="5EEFC37A" w14:textId="63055BED" w:rsidR="004D7C68" w:rsidRDefault="004D7C68" w:rsidP="00A578A5">
      <w:pPr>
        <w:jc w:val="both"/>
      </w:pPr>
      <w:r>
        <w:t>User can only view the APA already created, if any.</w:t>
      </w:r>
    </w:p>
    <w:p w14:paraId="1F82C169" w14:textId="77777777" w:rsidR="004D7C68" w:rsidRDefault="004D7C68" w:rsidP="00A578A5">
      <w:pPr>
        <w:jc w:val="both"/>
      </w:pPr>
    </w:p>
    <w:p w14:paraId="27369DEC" w14:textId="3A5FD555" w:rsidR="004D7C68" w:rsidRDefault="004D7C68" w:rsidP="00A578A5">
      <w:pPr>
        <w:jc w:val="both"/>
      </w:pPr>
      <w:r>
        <w:t>When Login within the APA Schedule then user is notified as follows and can starting creating APA or continue with updating the draft APA.</w:t>
      </w:r>
    </w:p>
    <w:p w14:paraId="0987F732" w14:textId="55D7D166" w:rsidR="004D7C68" w:rsidRDefault="004D7C68" w:rsidP="00A578A5">
      <w:pPr>
        <w:jc w:val="both"/>
      </w:pPr>
      <w:r>
        <w:rPr>
          <w:noProof/>
        </w:rPr>
        <w:drawing>
          <wp:anchor distT="0" distB="0" distL="114300" distR="114300" simplePos="0" relativeHeight="251667456" behindDoc="1" locked="0" layoutInCell="1" allowOverlap="1" wp14:anchorId="291B694F" wp14:editId="2BBD8B4C">
            <wp:simplePos x="0" y="0"/>
            <wp:positionH relativeFrom="column">
              <wp:posOffset>0</wp:posOffset>
            </wp:positionH>
            <wp:positionV relativeFrom="paragraph">
              <wp:posOffset>3810</wp:posOffset>
            </wp:positionV>
            <wp:extent cx="3245152" cy="1684020"/>
            <wp:effectExtent l="0" t="0" r="0" b="0"/>
            <wp:wrapTight wrapText="bothSides">
              <wp:wrapPolygon edited="0">
                <wp:start x="0" y="0"/>
                <wp:lineTo x="0" y="21258"/>
                <wp:lineTo x="21431" y="21258"/>
                <wp:lineTo x="21431"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5152" cy="1684020"/>
                    </a:xfrm>
                    <a:prstGeom prst="rect">
                      <a:avLst/>
                    </a:prstGeom>
                    <a:noFill/>
                    <a:ln>
                      <a:noFill/>
                    </a:ln>
                  </pic:spPr>
                </pic:pic>
              </a:graphicData>
            </a:graphic>
          </wp:anchor>
        </w:drawing>
      </w:r>
      <w:r>
        <w:t>User can start creating new APA and also update the draft already saved, if any.</w:t>
      </w:r>
    </w:p>
    <w:p w14:paraId="16D62A99" w14:textId="20704DAE" w:rsidR="00CF0F7E" w:rsidRDefault="00E85245" w:rsidP="00A578A5">
      <w:pPr>
        <w:jc w:val="both"/>
      </w:pPr>
      <w:r>
        <w:t>System provides remaining time to complete preparation of APA.</w:t>
      </w:r>
    </w:p>
    <w:p w14:paraId="2F6C3A57" w14:textId="760562BC" w:rsidR="004D7C68" w:rsidRDefault="004D7C68" w:rsidP="00A578A5">
      <w:pPr>
        <w:jc w:val="both"/>
      </w:pPr>
      <w:r>
        <w:t xml:space="preserve">To create new APA, user is required to login and navigate to </w:t>
      </w:r>
      <w:r>
        <w:rPr>
          <w:b/>
        </w:rPr>
        <w:t xml:space="preserve">APA Preparation </w:t>
      </w:r>
      <w:r w:rsidR="00CF0F7E" w:rsidRPr="00CF0F7E">
        <w:rPr>
          <w:b/>
        </w:rPr>
        <w:sym w:font="Wingdings" w:char="F0E0"/>
      </w:r>
      <w:r w:rsidR="00CF0F7E">
        <w:rPr>
          <w:b/>
        </w:rPr>
        <w:t xml:space="preserve"> New APA</w:t>
      </w:r>
      <w:r w:rsidR="00CF0F7E">
        <w:t>. Following page is provided.</w:t>
      </w:r>
    </w:p>
    <w:p w14:paraId="47A9B7AA" w14:textId="54F7C7DA" w:rsidR="00CF0F7E" w:rsidRDefault="00CF0F7E" w:rsidP="00A578A5">
      <w:pPr>
        <w:jc w:val="both"/>
      </w:pPr>
    </w:p>
    <w:p w14:paraId="63B29A56" w14:textId="370A8026" w:rsidR="00CF0F7E" w:rsidRPr="00CF0F7E" w:rsidRDefault="00E864D2" w:rsidP="00A578A5">
      <w:pPr>
        <w:jc w:val="both"/>
      </w:pPr>
      <w:r>
        <w:rPr>
          <w:noProof/>
        </w:rPr>
        <w:drawing>
          <wp:inline distT="0" distB="0" distL="0" distR="0" wp14:anchorId="23282B00" wp14:editId="52DF4499">
            <wp:extent cx="5722620" cy="15011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2620" cy="1501140"/>
                    </a:xfrm>
                    <a:prstGeom prst="rect">
                      <a:avLst/>
                    </a:prstGeom>
                    <a:noFill/>
                    <a:ln>
                      <a:noFill/>
                    </a:ln>
                  </pic:spPr>
                </pic:pic>
              </a:graphicData>
            </a:graphic>
          </wp:inline>
        </w:drawing>
      </w:r>
    </w:p>
    <w:p w14:paraId="1DDF654B" w14:textId="5723D756" w:rsidR="00B82AF0" w:rsidRDefault="00FE657C" w:rsidP="009E3B11">
      <w:r>
        <w:t>User can select the Fiscal Year to see of Draft APA exists. If Draft APA is not there then following message is provided.</w:t>
      </w:r>
    </w:p>
    <w:p w14:paraId="1508E5DF" w14:textId="3A57B20F" w:rsidR="00FE657C" w:rsidRDefault="00FE657C" w:rsidP="009E3B11">
      <w:r>
        <w:rPr>
          <w:noProof/>
        </w:rPr>
        <w:drawing>
          <wp:inline distT="0" distB="0" distL="0" distR="0" wp14:anchorId="6772366D" wp14:editId="217AFF72">
            <wp:extent cx="5731510" cy="8553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855345"/>
                    </a:xfrm>
                    <a:prstGeom prst="rect">
                      <a:avLst/>
                    </a:prstGeom>
                    <a:noFill/>
                    <a:ln>
                      <a:noFill/>
                    </a:ln>
                  </pic:spPr>
                </pic:pic>
              </a:graphicData>
            </a:graphic>
          </wp:inline>
        </w:drawing>
      </w:r>
    </w:p>
    <w:p w14:paraId="5156C8E8" w14:textId="3C466984" w:rsidR="00FE657C" w:rsidRDefault="00FE657C" w:rsidP="009E3B11">
      <w:r>
        <w:t xml:space="preserve">To start creating new APA, user is required to click on the </w:t>
      </w:r>
      <w:r>
        <w:rPr>
          <w:b/>
        </w:rPr>
        <w:t>Create New APA</w:t>
      </w:r>
      <w:r>
        <w:t xml:space="preserve"> button.</w:t>
      </w:r>
    </w:p>
    <w:p w14:paraId="744AB388" w14:textId="23BE8067" w:rsidR="00FE657C" w:rsidRPr="00FE657C" w:rsidRDefault="00FE657C" w:rsidP="009E3B11">
      <w:r>
        <w:rPr>
          <w:noProof/>
        </w:rPr>
        <w:drawing>
          <wp:anchor distT="0" distB="0" distL="114300" distR="114300" simplePos="0" relativeHeight="251668480" behindDoc="1" locked="0" layoutInCell="1" allowOverlap="1" wp14:anchorId="30527850" wp14:editId="3679D4CF">
            <wp:simplePos x="0" y="0"/>
            <wp:positionH relativeFrom="column">
              <wp:posOffset>0</wp:posOffset>
            </wp:positionH>
            <wp:positionV relativeFrom="paragraph">
              <wp:posOffset>1270</wp:posOffset>
            </wp:positionV>
            <wp:extent cx="2065020" cy="846560"/>
            <wp:effectExtent l="0" t="0" r="0" b="0"/>
            <wp:wrapTight wrapText="bothSides">
              <wp:wrapPolygon edited="0">
                <wp:start x="0" y="0"/>
                <wp:lineTo x="0" y="20903"/>
                <wp:lineTo x="21321" y="20903"/>
                <wp:lineTo x="2132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5020" cy="846560"/>
                    </a:xfrm>
                    <a:prstGeom prst="rect">
                      <a:avLst/>
                    </a:prstGeom>
                    <a:noFill/>
                    <a:ln>
                      <a:noFill/>
                    </a:ln>
                  </pic:spPr>
                </pic:pic>
              </a:graphicData>
            </a:graphic>
          </wp:anchor>
        </w:drawing>
      </w:r>
    </w:p>
    <w:p w14:paraId="1D4560BC" w14:textId="253104C5" w:rsidR="00FE657C" w:rsidRDefault="00FE657C" w:rsidP="009E3B11">
      <w:r>
        <w:t>User is provided with option select Financial Year for which APA is to be created.</w:t>
      </w:r>
    </w:p>
    <w:p w14:paraId="6490C8EA" w14:textId="4768B81D" w:rsidR="00FE657C" w:rsidRDefault="00FE657C" w:rsidP="004E3EC2">
      <w:pPr>
        <w:jc w:val="both"/>
        <w:rPr>
          <w:b/>
        </w:rPr>
      </w:pPr>
      <w:r>
        <w:rPr>
          <w:noProof/>
        </w:rPr>
        <w:lastRenderedPageBreak/>
        <w:drawing>
          <wp:anchor distT="0" distB="0" distL="114300" distR="114300" simplePos="0" relativeHeight="251669504" behindDoc="1" locked="0" layoutInCell="1" allowOverlap="1" wp14:anchorId="32E858A6" wp14:editId="309868AF">
            <wp:simplePos x="0" y="0"/>
            <wp:positionH relativeFrom="column">
              <wp:posOffset>2743200</wp:posOffset>
            </wp:positionH>
            <wp:positionV relativeFrom="paragraph">
              <wp:posOffset>0</wp:posOffset>
            </wp:positionV>
            <wp:extent cx="2979420" cy="852805"/>
            <wp:effectExtent l="0" t="0" r="0" b="4445"/>
            <wp:wrapTight wrapText="bothSides">
              <wp:wrapPolygon edited="0">
                <wp:start x="0" y="0"/>
                <wp:lineTo x="0" y="21230"/>
                <wp:lineTo x="21407" y="21230"/>
                <wp:lineTo x="2140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9420" cy="852805"/>
                    </a:xfrm>
                    <a:prstGeom prst="rect">
                      <a:avLst/>
                    </a:prstGeom>
                    <a:noFill/>
                    <a:ln>
                      <a:noFill/>
                    </a:ln>
                  </pic:spPr>
                </pic:pic>
              </a:graphicData>
            </a:graphic>
            <wp14:sizeRelH relativeFrom="margin">
              <wp14:pctWidth>0</wp14:pctWidth>
            </wp14:sizeRelH>
          </wp:anchor>
        </w:drawing>
      </w:r>
      <w:r>
        <w:t xml:space="preserve">User selects the Fiscal Year and then click </w:t>
      </w:r>
      <w:r>
        <w:rPr>
          <w:b/>
        </w:rPr>
        <w:t>Create</w:t>
      </w:r>
      <w:r>
        <w:t xml:space="preserve"> to create new APA. To abort creating new APA user can click </w:t>
      </w:r>
      <w:r>
        <w:rPr>
          <w:b/>
        </w:rPr>
        <w:t>Cancel.</w:t>
      </w:r>
    </w:p>
    <w:p w14:paraId="176C0223" w14:textId="10E2B53B" w:rsidR="00FE657C" w:rsidRDefault="00FE657C" w:rsidP="009E3B11">
      <w:pPr>
        <w:rPr>
          <w:b/>
        </w:rPr>
      </w:pPr>
    </w:p>
    <w:p w14:paraId="644F4CBB" w14:textId="7877B4E6" w:rsidR="00A93A2C" w:rsidRDefault="00A93A2C" w:rsidP="009E3B11">
      <w:r w:rsidRPr="00A91C5E">
        <w:t xml:space="preserve">User can continue recording other details after creating. </w:t>
      </w:r>
      <w:r w:rsidR="00A91C5E" w:rsidRPr="00A91C5E">
        <w:t xml:space="preserve">User can continue to update APA details in future by selecting Fiscal Year. </w:t>
      </w:r>
      <w:r w:rsidR="00A91C5E">
        <w:t>Only one APA document can be created in one Fiscal Year.</w:t>
      </w:r>
    </w:p>
    <w:p w14:paraId="2363D790" w14:textId="3948D8FB" w:rsidR="00A91C5E" w:rsidRDefault="00A91C5E" w:rsidP="009E3B11">
      <w:r>
        <w:rPr>
          <w:noProof/>
        </w:rPr>
        <w:drawing>
          <wp:inline distT="0" distB="0" distL="0" distR="0" wp14:anchorId="18C66B87" wp14:editId="16B35965">
            <wp:extent cx="5722620" cy="8229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2620" cy="822960"/>
                    </a:xfrm>
                    <a:prstGeom prst="rect">
                      <a:avLst/>
                    </a:prstGeom>
                    <a:noFill/>
                    <a:ln>
                      <a:noFill/>
                    </a:ln>
                  </pic:spPr>
                </pic:pic>
              </a:graphicData>
            </a:graphic>
          </wp:inline>
        </w:drawing>
      </w:r>
    </w:p>
    <w:p w14:paraId="3AB8F8EA" w14:textId="28E30F64" w:rsidR="00A91C5E" w:rsidRDefault="00A91C5E" w:rsidP="009E3B11">
      <w:r>
        <w:t xml:space="preserve">User is required to click </w:t>
      </w:r>
      <w:r>
        <w:rPr>
          <w:b/>
        </w:rPr>
        <w:t>Continue</w:t>
      </w:r>
      <w:r>
        <w:t xml:space="preserve"> to access the information already recorded and continue recording it. Status of different sections already updated is provided on the top of the page as follows:</w:t>
      </w:r>
    </w:p>
    <w:p w14:paraId="29D24426" w14:textId="211357D1" w:rsidR="009861CD" w:rsidRDefault="009861CD" w:rsidP="009861CD">
      <w:pPr>
        <w:pStyle w:val="Heading2"/>
        <w:numPr>
          <w:ilvl w:val="1"/>
          <w:numId w:val="15"/>
        </w:numPr>
        <w:ind w:left="426"/>
      </w:pPr>
      <w:bookmarkStart w:id="8" w:name="_Toc81539963"/>
      <w:r>
        <w:t>Section 1</w:t>
      </w:r>
      <w:bookmarkEnd w:id="8"/>
    </w:p>
    <w:p w14:paraId="4F7DBA97" w14:textId="2BFF324C" w:rsidR="00A91C5E" w:rsidRDefault="004C1E43" w:rsidP="009E3B11">
      <w:r>
        <w:rPr>
          <w:noProof/>
        </w:rPr>
        <w:drawing>
          <wp:inline distT="0" distB="0" distL="0" distR="0" wp14:anchorId="430B10C8" wp14:editId="2BD9204D">
            <wp:extent cx="5730240" cy="3048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304800"/>
                    </a:xfrm>
                    <a:prstGeom prst="rect">
                      <a:avLst/>
                    </a:prstGeom>
                    <a:noFill/>
                    <a:ln>
                      <a:noFill/>
                    </a:ln>
                  </pic:spPr>
                </pic:pic>
              </a:graphicData>
            </a:graphic>
          </wp:inline>
        </w:drawing>
      </w:r>
    </w:p>
    <w:p w14:paraId="78394F8B" w14:textId="613937AE" w:rsidR="004C1E43" w:rsidRDefault="004C1E43" w:rsidP="009E3B11">
      <w:r>
        <w:t>Form is provided as follows for Objectives:</w:t>
      </w:r>
    </w:p>
    <w:p w14:paraId="6B19ED5E" w14:textId="1460F8F2" w:rsidR="004C1E43" w:rsidRDefault="004C1E43" w:rsidP="009E3B11">
      <w:r>
        <w:rPr>
          <w:noProof/>
        </w:rPr>
        <w:drawing>
          <wp:anchor distT="0" distB="0" distL="114300" distR="114300" simplePos="0" relativeHeight="251670528" behindDoc="1" locked="0" layoutInCell="1" allowOverlap="1" wp14:anchorId="12FFFEDE" wp14:editId="35F04771">
            <wp:simplePos x="0" y="0"/>
            <wp:positionH relativeFrom="column">
              <wp:posOffset>320040</wp:posOffset>
            </wp:positionH>
            <wp:positionV relativeFrom="paragraph">
              <wp:posOffset>2535555</wp:posOffset>
            </wp:positionV>
            <wp:extent cx="5341620" cy="868680"/>
            <wp:effectExtent l="0" t="0" r="0" b="7620"/>
            <wp:wrapTight wrapText="bothSides">
              <wp:wrapPolygon edited="0">
                <wp:start x="0" y="0"/>
                <wp:lineTo x="0" y="21316"/>
                <wp:lineTo x="21492" y="21316"/>
                <wp:lineTo x="2149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1620" cy="868680"/>
                    </a:xfrm>
                    <a:prstGeom prst="rect">
                      <a:avLst/>
                    </a:prstGeom>
                    <a:noFill/>
                    <a:ln>
                      <a:noFill/>
                    </a:ln>
                  </pic:spPr>
                </pic:pic>
              </a:graphicData>
            </a:graphic>
          </wp:anchor>
        </w:drawing>
      </w:r>
      <w:r>
        <w:rPr>
          <w:noProof/>
        </w:rPr>
        <w:drawing>
          <wp:inline distT="0" distB="0" distL="0" distR="0" wp14:anchorId="4B57062B" wp14:editId="5FF9B8C6">
            <wp:extent cx="5730240" cy="252222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0240" cy="2522220"/>
                    </a:xfrm>
                    <a:prstGeom prst="rect">
                      <a:avLst/>
                    </a:prstGeom>
                    <a:noFill/>
                    <a:ln>
                      <a:noFill/>
                    </a:ln>
                  </pic:spPr>
                </pic:pic>
              </a:graphicData>
            </a:graphic>
          </wp:inline>
        </w:drawing>
      </w:r>
    </w:p>
    <w:p w14:paraId="52E86981" w14:textId="3942E5C1" w:rsidR="004C1E43" w:rsidRDefault="004C1E43" w:rsidP="009E3B11">
      <w:pPr>
        <w:pStyle w:val="ListParagraph"/>
        <w:numPr>
          <w:ilvl w:val="0"/>
          <w:numId w:val="9"/>
        </w:numPr>
      </w:pPr>
      <w:r>
        <w:t xml:space="preserve">Vision is the agency vision and mission </w:t>
      </w:r>
      <w:proofErr w:type="gramStart"/>
      <w:r>
        <w:t>is</w:t>
      </w:r>
      <w:proofErr w:type="gramEnd"/>
      <w:r>
        <w:t xml:space="preserve"> the agency mission.</w:t>
      </w:r>
    </w:p>
    <w:p w14:paraId="5674EA23" w14:textId="5ED39ED5" w:rsidR="004C1E43" w:rsidRDefault="004C1E43" w:rsidP="009E3B11">
      <w:pPr>
        <w:pStyle w:val="ListParagraph"/>
        <w:numPr>
          <w:ilvl w:val="0"/>
          <w:numId w:val="9"/>
        </w:numPr>
      </w:pPr>
      <w:r>
        <w:t>Recurrent Amount – Recurrent Budget Amount allocated for the fiscal year</w:t>
      </w:r>
    </w:p>
    <w:p w14:paraId="77813E66" w14:textId="35397523" w:rsidR="004C1E43" w:rsidRDefault="004C1E43" w:rsidP="009E3B11">
      <w:pPr>
        <w:pStyle w:val="ListParagraph"/>
        <w:numPr>
          <w:ilvl w:val="0"/>
          <w:numId w:val="9"/>
        </w:numPr>
      </w:pPr>
      <w:r>
        <w:t>Capital Amount – Capital Amount is the capital budget allocation for the fiscal year</w:t>
      </w:r>
    </w:p>
    <w:p w14:paraId="784F9FD8" w14:textId="6B9E6F72" w:rsidR="004C1E43" w:rsidRDefault="004C1E43" w:rsidP="009E3B11">
      <w:pPr>
        <w:pStyle w:val="ListParagraph"/>
        <w:numPr>
          <w:ilvl w:val="0"/>
          <w:numId w:val="9"/>
        </w:numPr>
      </w:pPr>
      <w:r>
        <w:t>APA Objectives – Annual objectives of the agency for the selected fiscal year. Objectives can be records as follows:</w:t>
      </w:r>
    </w:p>
    <w:p w14:paraId="67578C7A" w14:textId="1327D55F" w:rsidR="004C1E43" w:rsidRDefault="004C1E43" w:rsidP="004C1E43">
      <w:pPr>
        <w:pStyle w:val="ListParagraph"/>
        <w:numPr>
          <w:ilvl w:val="2"/>
          <w:numId w:val="9"/>
        </w:numPr>
      </w:pPr>
      <w:r>
        <w:t xml:space="preserve">Select from the Program list included in the </w:t>
      </w:r>
      <w:proofErr w:type="gramStart"/>
      <w:r>
        <w:t>Five Year</w:t>
      </w:r>
      <w:proofErr w:type="gramEnd"/>
      <w:r>
        <w:t xml:space="preserve"> Plan</w:t>
      </w:r>
    </w:p>
    <w:p w14:paraId="7A31534F" w14:textId="34DF46AE" w:rsidR="004C1E43" w:rsidRDefault="004C1E43" w:rsidP="004C1E43">
      <w:pPr>
        <w:pStyle w:val="ListParagraph"/>
        <w:numPr>
          <w:ilvl w:val="2"/>
          <w:numId w:val="9"/>
        </w:numPr>
      </w:pPr>
      <w:r>
        <w:t xml:space="preserve">Select from Agency Key Result Areas in the </w:t>
      </w:r>
      <w:proofErr w:type="gramStart"/>
      <w:r>
        <w:t>Five Year</w:t>
      </w:r>
      <w:proofErr w:type="gramEnd"/>
      <w:r>
        <w:t xml:space="preserve"> Plan</w:t>
      </w:r>
    </w:p>
    <w:p w14:paraId="1407779A" w14:textId="77777777" w:rsidR="004C1E43" w:rsidRDefault="004C1E43" w:rsidP="004C1E43">
      <w:pPr>
        <w:pStyle w:val="ListParagraph"/>
        <w:numPr>
          <w:ilvl w:val="2"/>
          <w:numId w:val="9"/>
        </w:numPr>
      </w:pPr>
      <w:r>
        <w:t>Record New Objectives based on the agency priorities and conditions.</w:t>
      </w:r>
    </w:p>
    <w:p w14:paraId="3B624974" w14:textId="33A216D8" w:rsidR="004C1E43" w:rsidRDefault="004C1E43" w:rsidP="004C1E43">
      <w:r>
        <w:lastRenderedPageBreak/>
        <w:t xml:space="preserve">Once required information is recorded, user can click </w:t>
      </w:r>
      <w:r>
        <w:rPr>
          <w:b/>
        </w:rPr>
        <w:t>Next</w:t>
      </w:r>
      <w:r>
        <w:t xml:space="preserve"> button to continue to next section or click </w:t>
      </w:r>
      <w:r>
        <w:rPr>
          <w:b/>
        </w:rPr>
        <w:t xml:space="preserve">Back </w:t>
      </w:r>
      <w:r>
        <w:t>access previous section.</w:t>
      </w:r>
    </w:p>
    <w:p w14:paraId="6C53315C" w14:textId="5293E82F" w:rsidR="004C1E43" w:rsidRDefault="004C1E43" w:rsidP="004C1E43">
      <w:r>
        <w:t xml:space="preserve">User can remove added objectives </w:t>
      </w:r>
      <w:r w:rsidR="005857D4">
        <w:t>if the objectives are not appropriate and add new objectives.</w:t>
      </w:r>
    </w:p>
    <w:p w14:paraId="0E439D03" w14:textId="7F71B08B" w:rsidR="005857D4" w:rsidRDefault="005857D4" w:rsidP="004C1E43">
      <w:r>
        <w:rPr>
          <w:noProof/>
        </w:rPr>
        <w:drawing>
          <wp:inline distT="0" distB="0" distL="0" distR="0" wp14:anchorId="6EA540E0" wp14:editId="4ABAE861">
            <wp:extent cx="5351145" cy="282702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746" t="20327" r="3745" b="6874"/>
                    <a:stretch/>
                  </pic:blipFill>
                  <pic:spPr bwMode="auto">
                    <a:xfrm>
                      <a:off x="0" y="0"/>
                      <a:ext cx="5359523" cy="2831446"/>
                    </a:xfrm>
                    <a:prstGeom prst="rect">
                      <a:avLst/>
                    </a:prstGeom>
                    <a:ln>
                      <a:noFill/>
                    </a:ln>
                    <a:extLst>
                      <a:ext uri="{53640926-AAD7-44D8-BBD7-CCE9431645EC}">
                        <a14:shadowObscured xmlns:a14="http://schemas.microsoft.com/office/drawing/2010/main"/>
                      </a:ext>
                    </a:extLst>
                  </pic:spPr>
                </pic:pic>
              </a:graphicData>
            </a:graphic>
          </wp:inline>
        </w:drawing>
      </w:r>
    </w:p>
    <w:p w14:paraId="478EC67F" w14:textId="66DE1042" w:rsidR="005857D4" w:rsidRDefault="005857D4" w:rsidP="004C1E43">
      <w:r>
        <w:t xml:space="preserve">Click the </w:t>
      </w:r>
      <w:r>
        <w:rPr>
          <w:b/>
        </w:rPr>
        <w:t>Delete</w:t>
      </w:r>
      <w:r>
        <w:t xml:space="preserve"> link against the objective that are listed under Added APA Objectives. Confirmation message is provided. </w:t>
      </w:r>
      <w:r>
        <w:rPr>
          <w:b/>
        </w:rPr>
        <w:t xml:space="preserve">OK </w:t>
      </w:r>
      <w:r>
        <w:t xml:space="preserve">to continue removing the objective or </w:t>
      </w:r>
      <w:r>
        <w:rPr>
          <w:b/>
        </w:rPr>
        <w:t>Cancel</w:t>
      </w:r>
      <w:r>
        <w:t xml:space="preserve"> to abort delete action.</w:t>
      </w:r>
    </w:p>
    <w:p w14:paraId="3E54C722" w14:textId="19E5CE92" w:rsidR="00E33264" w:rsidRDefault="00E33264" w:rsidP="009861CD">
      <w:pPr>
        <w:pStyle w:val="Heading2"/>
        <w:numPr>
          <w:ilvl w:val="1"/>
          <w:numId w:val="15"/>
        </w:numPr>
        <w:ind w:left="426"/>
      </w:pPr>
      <w:bookmarkStart w:id="9" w:name="_Toc81539964"/>
      <w:r>
        <w:t xml:space="preserve">Section </w:t>
      </w:r>
      <w:r w:rsidR="009861CD">
        <w:t>2</w:t>
      </w:r>
      <w:bookmarkEnd w:id="9"/>
    </w:p>
    <w:p w14:paraId="70229FDF" w14:textId="26A2604A" w:rsidR="005857D4" w:rsidRDefault="005857D4" w:rsidP="004C1E43">
      <w:r>
        <w:t xml:space="preserve">When user click </w:t>
      </w:r>
      <w:r>
        <w:rPr>
          <w:b/>
        </w:rPr>
        <w:t>Next</w:t>
      </w:r>
      <w:r>
        <w:t xml:space="preserve"> button, page to manage indicators for different objectives is provided. </w:t>
      </w:r>
    </w:p>
    <w:p w14:paraId="03211153" w14:textId="0D4E54EF" w:rsidR="00E33264" w:rsidRDefault="00E33264" w:rsidP="004C1E43">
      <w:r>
        <w:rPr>
          <w:noProof/>
        </w:rPr>
        <w:drawing>
          <wp:inline distT="0" distB="0" distL="0" distR="0" wp14:anchorId="6A928AAA" wp14:editId="71CB9C1C">
            <wp:extent cx="5715000" cy="283464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2834640"/>
                    </a:xfrm>
                    <a:prstGeom prst="rect">
                      <a:avLst/>
                    </a:prstGeom>
                    <a:noFill/>
                    <a:ln>
                      <a:noFill/>
                    </a:ln>
                  </pic:spPr>
                </pic:pic>
              </a:graphicData>
            </a:graphic>
          </wp:inline>
        </w:drawing>
      </w:r>
    </w:p>
    <w:p w14:paraId="111D1950" w14:textId="60E32CB9" w:rsidR="00E33264" w:rsidRDefault="00E33264" w:rsidP="004C1E43">
      <w:r>
        <w:t xml:space="preserve">This section allows recording of new Indicators using </w:t>
      </w:r>
      <w:r>
        <w:rPr>
          <w:b/>
        </w:rPr>
        <w:t>Add New Indicator</w:t>
      </w:r>
      <w:r>
        <w:t xml:space="preserve"> button. </w:t>
      </w:r>
    </w:p>
    <w:p w14:paraId="0637B257" w14:textId="60FCB9A5" w:rsidR="00E33264" w:rsidRDefault="00E33264" w:rsidP="00E33264">
      <w:pPr>
        <w:jc w:val="both"/>
      </w:pPr>
      <w:r>
        <w:t xml:space="preserve">This section also provides list of success indicators that are already recorded and the indicators that are included in the Five Plan. Agency can select from the list of indicators and record performance measurement data. After recording the required information will have to click </w:t>
      </w:r>
      <w:r>
        <w:rPr>
          <w:b/>
        </w:rPr>
        <w:t>Add Selected</w:t>
      </w:r>
      <w:r>
        <w:t xml:space="preserve"> button to added the selected indicators to </w:t>
      </w:r>
      <w:r>
        <w:lastRenderedPageBreak/>
        <w:t>measure the performance of selected Objective. User should select Objective and also record weight for the objective.</w:t>
      </w:r>
    </w:p>
    <w:p w14:paraId="5A6ACDE0" w14:textId="620A0704" w:rsidR="00FC50D2" w:rsidRDefault="00FC50D2" w:rsidP="00E33264">
      <w:pPr>
        <w:jc w:val="both"/>
      </w:pPr>
      <w:r>
        <w:t xml:space="preserve">Once successfully added, the indicators are listed under </w:t>
      </w:r>
      <w:r w:rsidRPr="00FC50D2">
        <w:rPr>
          <w:b/>
        </w:rPr>
        <w:t>Included Indicators</w:t>
      </w:r>
      <w:r>
        <w:t xml:space="preserve"> tab.</w:t>
      </w:r>
    </w:p>
    <w:p w14:paraId="35BC0FAD" w14:textId="4C749E87" w:rsidR="00FC50D2" w:rsidRDefault="00FC50D2" w:rsidP="00E33264">
      <w:pPr>
        <w:jc w:val="both"/>
      </w:pPr>
      <w:r>
        <w:rPr>
          <w:noProof/>
        </w:rPr>
        <w:drawing>
          <wp:inline distT="0" distB="0" distL="0" distR="0" wp14:anchorId="75908953" wp14:editId="39557F89">
            <wp:extent cx="5722620" cy="21031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2620" cy="2103120"/>
                    </a:xfrm>
                    <a:prstGeom prst="rect">
                      <a:avLst/>
                    </a:prstGeom>
                    <a:noFill/>
                    <a:ln>
                      <a:noFill/>
                    </a:ln>
                  </pic:spPr>
                </pic:pic>
              </a:graphicData>
            </a:graphic>
          </wp:inline>
        </w:drawing>
      </w:r>
    </w:p>
    <w:p w14:paraId="30F27DCE" w14:textId="2085D78E" w:rsidR="00FC50D2" w:rsidRDefault="00FC50D2" w:rsidP="00E33264">
      <w:pPr>
        <w:jc w:val="both"/>
      </w:pPr>
      <w:r>
        <w:t xml:space="preserve">Adding of indicators should be continued for all the objectives. From the Included List of Indicators, user can remove the Indicator if felt not appropriate. To remove the indicator user can click </w:t>
      </w:r>
      <w:r>
        <w:rPr>
          <w:noProof/>
        </w:rPr>
        <w:drawing>
          <wp:inline distT="0" distB="0" distL="0" distR="0" wp14:anchorId="7FD2794D" wp14:editId="04AE1F46">
            <wp:extent cx="137160" cy="2209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Confirmation message is provided. Click </w:t>
      </w:r>
      <w:r>
        <w:rPr>
          <w:b/>
        </w:rPr>
        <w:t>OK</w:t>
      </w:r>
      <w:r>
        <w:t xml:space="preserve"> to remove the indicator or click </w:t>
      </w:r>
      <w:r>
        <w:rPr>
          <w:b/>
        </w:rPr>
        <w:t>Cancel</w:t>
      </w:r>
      <w:r>
        <w:t xml:space="preserve"> on the confirmation box to abort removing the indicator.</w:t>
      </w:r>
    </w:p>
    <w:p w14:paraId="49AB2FD6" w14:textId="7E2262E7" w:rsidR="00FC50D2" w:rsidRDefault="007C4D02" w:rsidP="009861CD">
      <w:pPr>
        <w:pStyle w:val="Heading2"/>
        <w:numPr>
          <w:ilvl w:val="1"/>
          <w:numId w:val="15"/>
        </w:numPr>
        <w:ind w:left="426"/>
      </w:pPr>
      <w:bookmarkStart w:id="10" w:name="_Toc81539965"/>
      <w:r>
        <w:t>Update SI Budget</w:t>
      </w:r>
      <w:bookmarkEnd w:id="10"/>
    </w:p>
    <w:p w14:paraId="08392A56" w14:textId="0E175710" w:rsidR="007C4D02" w:rsidRDefault="007C4D02" w:rsidP="00E33264">
      <w:pPr>
        <w:jc w:val="both"/>
      </w:pPr>
      <w:r>
        <w:t xml:space="preserve">User can update SI Budget </w:t>
      </w:r>
      <w:r w:rsidR="00774DE3">
        <w:t>for each Success Indicator. Any Success Indicator can be achieved through execution of several activities. Some activities may require budget while some may not require budget.</w:t>
      </w:r>
      <w:r w:rsidR="0029365D">
        <w:t xml:space="preserve"> Only capital budget requirement is expected to updated in the system.</w:t>
      </w:r>
    </w:p>
    <w:p w14:paraId="3073B8C9" w14:textId="67335878" w:rsidR="006C4515" w:rsidRPr="006C4515" w:rsidRDefault="006C4515" w:rsidP="00E33264">
      <w:pPr>
        <w:jc w:val="both"/>
        <w:rPr>
          <w:b/>
        </w:rPr>
      </w:pPr>
      <w:r w:rsidRPr="006C4515">
        <w:rPr>
          <w:b/>
        </w:rPr>
        <w:t>Updating SI Budget is optional.</w:t>
      </w:r>
    </w:p>
    <w:p w14:paraId="7489A404" w14:textId="4C5C926E" w:rsidR="00774DE3" w:rsidRPr="00774DE3" w:rsidRDefault="00774DE3" w:rsidP="00E33264">
      <w:pPr>
        <w:jc w:val="both"/>
      </w:pPr>
      <w:r>
        <w:rPr>
          <w:noProof/>
        </w:rPr>
        <w:drawing>
          <wp:anchor distT="0" distB="0" distL="114300" distR="114300" simplePos="0" relativeHeight="251671552" behindDoc="1" locked="0" layoutInCell="1" allowOverlap="1" wp14:anchorId="7256E5C5" wp14:editId="2E2EF42C">
            <wp:simplePos x="0" y="0"/>
            <wp:positionH relativeFrom="column">
              <wp:posOffset>0</wp:posOffset>
            </wp:positionH>
            <wp:positionV relativeFrom="paragraph">
              <wp:posOffset>251460</wp:posOffset>
            </wp:positionV>
            <wp:extent cx="2559050" cy="937260"/>
            <wp:effectExtent l="0" t="0" r="0" b="0"/>
            <wp:wrapTight wrapText="bothSides">
              <wp:wrapPolygon edited="0">
                <wp:start x="0" y="0"/>
                <wp:lineTo x="0" y="21073"/>
                <wp:lineTo x="21386" y="21073"/>
                <wp:lineTo x="2138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905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To record budget for Success Indicators, user is required to click </w:t>
      </w:r>
      <w:r>
        <w:rPr>
          <w:b/>
        </w:rPr>
        <w:t>Update SI Budget</w:t>
      </w:r>
      <w:r>
        <w:t xml:space="preserve"> button. </w:t>
      </w:r>
    </w:p>
    <w:p w14:paraId="38A8A08F" w14:textId="77777777" w:rsidR="00774DE3" w:rsidRDefault="00774DE3" w:rsidP="00E33264">
      <w:pPr>
        <w:jc w:val="both"/>
      </w:pPr>
    </w:p>
    <w:p w14:paraId="61E1EF87" w14:textId="17C34131" w:rsidR="00E33264" w:rsidRDefault="00774DE3" w:rsidP="00E33264">
      <w:pPr>
        <w:jc w:val="both"/>
      </w:pPr>
      <w:r>
        <w:t xml:space="preserve">User is provided with list of Success Indicators that are included in the Annual Performance Agreement. </w:t>
      </w:r>
    </w:p>
    <w:p w14:paraId="53AF7132" w14:textId="0C967EEF" w:rsidR="00774DE3" w:rsidRDefault="00774DE3" w:rsidP="00E33264">
      <w:pPr>
        <w:jc w:val="both"/>
      </w:pPr>
    </w:p>
    <w:p w14:paraId="04903C4B" w14:textId="43914B0F" w:rsidR="00774DE3" w:rsidRDefault="00774DE3" w:rsidP="00E33264">
      <w:pPr>
        <w:jc w:val="both"/>
      </w:pPr>
      <w:r>
        <w:rPr>
          <w:noProof/>
        </w:rPr>
        <w:lastRenderedPageBreak/>
        <w:drawing>
          <wp:inline distT="0" distB="0" distL="0" distR="0" wp14:anchorId="43D46C0D" wp14:editId="282362BA">
            <wp:extent cx="5730240" cy="2225040"/>
            <wp:effectExtent l="0" t="0" r="381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0240" cy="2225040"/>
                    </a:xfrm>
                    <a:prstGeom prst="rect">
                      <a:avLst/>
                    </a:prstGeom>
                    <a:noFill/>
                    <a:ln>
                      <a:noFill/>
                    </a:ln>
                  </pic:spPr>
                </pic:pic>
              </a:graphicData>
            </a:graphic>
          </wp:inline>
        </w:drawing>
      </w:r>
    </w:p>
    <w:p w14:paraId="37F96A46" w14:textId="4C9B152F" w:rsidR="00774DE3" w:rsidRDefault="00774DE3" w:rsidP="00E33264">
      <w:pPr>
        <w:jc w:val="both"/>
      </w:pPr>
      <w:r>
        <w:t xml:space="preserve">User is required to click </w:t>
      </w:r>
      <w:r>
        <w:rPr>
          <w:b/>
        </w:rPr>
        <w:t>ADD ACTIVITY</w:t>
      </w:r>
      <w:r>
        <w:t xml:space="preserve"> link to view already recorded activities and budgets.</w:t>
      </w:r>
    </w:p>
    <w:p w14:paraId="74888071" w14:textId="41C3F95A" w:rsidR="00774DE3" w:rsidRDefault="00774DE3" w:rsidP="00E33264">
      <w:pPr>
        <w:jc w:val="both"/>
      </w:pPr>
      <w:r>
        <w:rPr>
          <w:noProof/>
        </w:rPr>
        <w:drawing>
          <wp:inline distT="0" distB="0" distL="0" distR="0" wp14:anchorId="271BF48D" wp14:editId="1F1524A7">
            <wp:extent cx="5486400" cy="3084394"/>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177" t="14692" r="2530" b="4977"/>
                    <a:stretch/>
                  </pic:blipFill>
                  <pic:spPr bwMode="auto">
                    <a:xfrm>
                      <a:off x="0" y="0"/>
                      <a:ext cx="5495237" cy="3089362"/>
                    </a:xfrm>
                    <a:prstGeom prst="rect">
                      <a:avLst/>
                    </a:prstGeom>
                    <a:noFill/>
                    <a:ln>
                      <a:noFill/>
                    </a:ln>
                    <a:extLst>
                      <a:ext uri="{53640926-AAD7-44D8-BBD7-CCE9431645EC}">
                        <a14:shadowObscured xmlns:a14="http://schemas.microsoft.com/office/drawing/2010/main"/>
                      </a:ext>
                    </a:extLst>
                  </pic:spPr>
                </pic:pic>
              </a:graphicData>
            </a:graphic>
          </wp:inline>
        </w:drawing>
      </w:r>
    </w:p>
    <w:p w14:paraId="1641DB0C" w14:textId="784F26C3" w:rsidR="0029365D" w:rsidRDefault="0029365D" w:rsidP="00E33264">
      <w:pPr>
        <w:jc w:val="both"/>
      </w:pPr>
      <w:r>
        <w:t xml:space="preserve">User can add new activity using </w:t>
      </w:r>
      <w:r>
        <w:rPr>
          <w:b/>
        </w:rPr>
        <w:t>Add New Activity</w:t>
      </w:r>
      <w:r>
        <w:t xml:space="preserve"> section. If already recorded activity (</w:t>
      </w:r>
      <w:proofErr w:type="spellStart"/>
      <w:r>
        <w:t>ies</w:t>
      </w:r>
      <w:proofErr w:type="spellEnd"/>
      <w:r>
        <w:t xml:space="preserve">) are not appropriate, user can delete the activity using </w:t>
      </w:r>
      <w:r>
        <w:rPr>
          <w:noProof/>
        </w:rPr>
        <w:drawing>
          <wp:inline distT="0" distB="0" distL="0" distR="0" wp14:anchorId="7867772F" wp14:editId="3CCD7620">
            <wp:extent cx="137160" cy="1676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function. A confirmation message is provided. Click </w:t>
      </w:r>
      <w:r>
        <w:rPr>
          <w:b/>
        </w:rPr>
        <w:t>OK</w:t>
      </w:r>
      <w:r>
        <w:t xml:space="preserve"> to confirm delete task or </w:t>
      </w:r>
      <w:r>
        <w:rPr>
          <w:b/>
        </w:rPr>
        <w:t>Cancel</w:t>
      </w:r>
      <w:r>
        <w:t xml:space="preserve"> to abort deleting activity.</w:t>
      </w:r>
    </w:p>
    <w:p w14:paraId="0F8F053F" w14:textId="355A2CA1" w:rsidR="0029365D" w:rsidRDefault="0029365D" w:rsidP="00E33264">
      <w:pPr>
        <w:jc w:val="both"/>
      </w:pPr>
      <w:r>
        <w:t>As and when the activities are recorded with Total Estimated Cost, the Budget column of the SI is updated.</w:t>
      </w:r>
    </w:p>
    <w:p w14:paraId="5F6EF833" w14:textId="5B08BFD7" w:rsidR="0029365D" w:rsidRDefault="0029365D" w:rsidP="00E33264">
      <w:pPr>
        <w:jc w:val="both"/>
      </w:pPr>
      <w:r>
        <w:rPr>
          <w:noProof/>
        </w:rPr>
        <w:drawing>
          <wp:inline distT="0" distB="0" distL="0" distR="0" wp14:anchorId="329B0650" wp14:editId="70CBFF46">
            <wp:extent cx="5707380" cy="967740"/>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7380" cy="967740"/>
                    </a:xfrm>
                    <a:prstGeom prst="rect">
                      <a:avLst/>
                    </a:prstGeom>
                    <a:noFill/>
                    <a:ln>
                      <a:noFill/>
                    </a:ln>
                  </pic:spPr>
                </pic:pic>
              </a:graphicData>
            </a:graphic>
          </wp:inline>
        </w:drawing>
      </w:r>
    </w:p>
    <w:p w14:paraId="79B47C0F" w14:textId="2503BE17" w:rsidR="0029365D" w:rsidRDefault="0029365D" w:rsidP="00E33264">
      <w:pPr>
        <w:jc w:val="both"/>
      </w:pPr>
      <w:r>
        <w:t>User will be warned if the activity budget exceeds capital budget. However, user can submit the details.</w:t>
      </w:r>
    </w:p>
    <w:p w14:paraId="1BA0375F" w14:textId="2BC5883A" w:rsidR="0029365D" w:rsidRPr="0029365D" w:rsidRDefault="0029365D" w:rsidP="00E33264">
      <w:pPr>
        <w:jc w:val="both"/>
      </w:pPr>
      <w:r>
        <w:t xml:space="preserve">After recording required information, user will </w:t>
      </w:r>
      <w:r>
        <w:rPr>
          <w:b/>
        </w:rPr>
        <w:t>Submit</w:t>
      </w:r>
      <w:r>
        <w:t xml:space="preserve"> the SI Budget details.</w:t>
      </w:r>
    </w:p>
    <w:p w14:paraId="15F6BA6A" w14:textId="44C88750" w:rsidR="0029365D" w:rsidRDefault="0029365D" w:rsidP="00E33264">
      <w:pPr>
        <w:jc w:val="both"/>
      </w:pPr>
      <w:r>
        <w:rPr>
          <w:noProof/>
        </w:rPr>
        <w:lastRenderedPageBreak/>
        <w:drawing>
          <wp:inline distT="0" distB="0" distL="0" distR="0" wp14:anchorId="05BD4373" wp14:editId="7191BBB8">
            <wp:extent cx="5731510" cy="166243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1662430"/>
                    </a:xfrm>
                    <a:prstGeom prst="rect">
                      <a:avLst/>
                    </a:prstGeom>
                    <a:noFill/>
                    <a:ln>
                      <a:noFill/>
                    </a:ln>
                  </pic:spPr>
                </pic:pic>
              </a:graphicData>
            </a:graphic>
          </wp:inline>
        </w:drawing>
      </w:r>
    </w:p>
    <w:p w14:paraId="5BFBDEE7" w14:textId="2C23A7A5" w:rsidR="0029365D" w:rsidRDefault="0029365D" w:rsidP="00E33264">
      <w:pPr>
        <w:jc w:val="both"/>
      </w:pPr>
      <w:r>
        <w:t xml:space="preserve">Once recording of the SI budget is complete </w:t>
      </w:r>
      <w:r w:rsidR="006C4515">
        <w:t xml:space="preserve">then user can continue to section 3 of the Annual Performance Agreement. User can indicate whether the indicators will have trend values or not. User has option to select those indicators that can have trend values. </w:t>
      </w:r>
    </w:p>
    <w:p w14:paraId="6EE33470" w14:textId="70E14B6C" w:rsidR="006C4515" w:rsidRPr="0029365D" w:rsidRDefault="006C4515" w:rsidP="00E33264">
      <w:pPr>
        <w:jc w:val="both"/>
      </w:pPr>
      <w:r>
        <w:rPr>
          <w:noProof/>
        </w:rPr>
        <w:drawing>
          <wp:inline distT="0" distB="0" distL="0" distR="0" wp14:anchorId="09856093" wp14:editId="1EF3250E">
            <wp:extent cx="5730240" cy="131064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240" cy="1310640"/>
                    </a:xfrm>
                    <a:prstGeom prst="rect">
                      <a:avLst/>
                    </a:prstGeom>
                    <a:noFill/>
                    <a:ln>
                      <a:noFill/>
                    </a:ln>
                  </pic:spPr>
                </pic:pic>
              </a:graphicData>
            </a:graphic>
          </wp:inline>
        </w:drawing>
      </w:r>
    </w:p>
    <w:p w14:paraId="54FD62C7" w14:textId="4B562BDC" w:rsidR="00774DE3" w:rsidRDefault="006C4515" w:rsidP="00E33264">
      <w:pPr>
        <w:jc w:val="both"/>
      </w:pPr>
      <w:r>
        <w:t>User is required to check the boxes (</w:t>
      </w:r>
      <w:r>
        <w:rPr>
          <w:noProof/>
        </w:rPr>
        <w:drawing>
          <wp:inline distT="0" distB="0" distL="0" distR="0" wp14:anchorId="42F87A42" wp14:editId="2A1038C4">
            <wp:extent cx="152400" cy="2133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t xml:space="preserve">) against the indicators that will have trend values and click </w:t>
      </w:r>
      <w:r>
        <w:rPr>
          <w:b/>
        </w:rPr>
        <w:t>Next.</w:t>
      </w:r>
      <w:r>
        <w:t xml:space="preserve"> Section 3 (Option to record Trend Values for indicators is provided).</w:t>
      </w:r>
    </w:p>
    <w:p w14:paraId="43DD623A" w14:textId="1BD9F45C" w:rsidR="006C4515" w:rsidRDefault="001F266F" w:rsidP="009861CD">
      <w:pPr>
        <w:pStyle w:val="Heading2"/>
        <w:numPr>
          <w:ilvl w:val="1"/>
          <w:numId w:val="15"/>
        </w:numPr>
        <w:ind w:left="426"/>
      </w:pPr>
      <w:bookmarkStart w:id="11" w:name="_Toc81539966"/>
      <w:r>
        <w:t>Section 3</w:t>
      </w:r>
      <w:bookmarkEnd w:id="11"/>
    </w:p>
    <w:p w14:paraId="7142EAFA" w14:textId="6C415838" w:rsidR="001F266F" w:rsidRDefault="001F266F" w:rsidP="00E33264">
      <w:pPr>
        <w:jc w:val="both"/>
      </w:pPr>
      <w:r>
        <w:t xml:space="preserve">Those indicators selected will be listed with trend values. The values included are from the annual targets specified while creating the Success Indicator.  Yearly targets are not specified then </w:t>
      </w:r>
      <w:r w:rsidR="008D6300">
        <w:t>0 is displayed.</w:t>
      </w:r>
    </w:p>
    <w:p w14:paraId="138026E5" w14:textId="21E24C24" w:rsidR="001F266F" w:rsidRDefault="001F266F" w:rsidP="00E33264">
      <w:pPr>
        <w:jc w:val="both"/>
      </w:pPr>
      <w:r>
        <w:rPr>
          <w:noProof/>
        </w:rPr>
        <w:drawing>
          <wp:inline distT="0" distB="0" distL="0" distR="0" wp14:anchorId="358121E2" wp14:editId="3D15D7A7">
            <wp:extent cx="5722620" cy="16306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2620" cy="1630680"/>
                    </a:xfrm>
                    <a:prstGeom prst="rect">
                      <a:avLst/>
                    </a:prstGeom>
                    <a:noFill/>
                    <a:ln>
                      <a:noFill/>
                    </a:ln>
                  </pic:spPr>
                </pic:pic>
              </a:graphicData>
            </a:graphic>
          </wp:inline>
        </w:drawing>
      </w:r>
    </w:p>
    <w:p w14:paraId="018FB4DC" w14:textId="0D7AE64F" w:rsidR="008D6300" w:rsidRDefault="008D6300" w:rsidP="00E33264">
      <w:pPr>
        <w:jc w:val="both"/>
      </w:pPr>
      <w:r>
        <w:t xml:space="preserve">After reviewing values user is required to click </w:t>
      </w:r>
      <w:r>
        <w:rPr>
          <w:b/>
        </w:rPr>
        <w:t>Next</w:t>
      </w:r>
      <w:r>
        <w:t xml:space="preserve"> button to move to Section 4. Section 3 is optional.</w:t>
      </w:r>
    </w:p>
    <w:p w14:paraId="3EE20D9C" w14:textId="6BA0118C" w:rsidR="008D6300" w:rsidRDefault="008D6300" w:rsidP="00E33264">
      <w:pPr>
        <w:jc w:val="both"/>
      </w:pPr>
      <w:r>
        <w:t>Section 4 – Definition of Indicators</w:t>
      </w:r>
    </w:p>
    <w:p w14:paraId="46FC219C" w14:textId="4B6F0558" w:rsidR="008D6300" w:rsidRDefault="008D6300" w:rsidP="00E33264">
      <w:pPr>
        <w:jc w:val="both"/>
      </w:pPr>
      <w:r>
        <w:t>User is required to update definition for all the indicators. Indicator definition page is provided as follows:</w:t>
      </w:r>
    </w:p>
    <w:p w14:paraId="7D2CDB7B" w14:textId="26D597ED" w:rsidR="008D6300" w:rsidRDefault="008D6300" w:rsidP="00E33264">
      <w:pPr>
        <w:jc w:val="both"/>
      </w:pPr>
      <w:r>
        <w:rPr>
          <w:noProof/>
        </w:rPr>
        <w:lastRenderedPageBreak/>
        <w:drawing>
          <wp:inline distT="0" distB="0" distL="0" distR="0" wp14:anchorId="0EE49812" wp14:editId="3D473B8A">
            <wp:extent cx="5731510" cy="2089150"/>
            <wp:effectExtent l="0" t="0" r="254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2089150"/>
                    </a:xfrm>
                    <a:prstGeom prst="rect">
                      <a:avLst/>
                    </a:prstGeom>
                    <a:noFill/>
                    <a:ln>
                      <a:noFill/>
                    </a:ln>
                  </pic:spPr>
                </pic:pic>
              </a:graphicData>
            </a:graphic>
          </wp:inline>
        </w:drawing>
      </w:r>
    </w:p>
    <w:p w14:paraId="6B322FA5" w14:textId="07D492C3" w:rsidR="008D6300" w:rsidRDefault="008D6300" w:rsidP="00E33264">
      <w:pPr>
        <w:jc w:val="both"/>
      </w:pPr>
      <w:r>
        <w:t>Once the indicator definitions are complete, user has the option to select the Indicators that are dependent on other Agencies.</w:t>
      </w:r>
    </w:p>
    <w:p w14:paraId="010EF86B" w14:textId="471210D3" w:rsidR="008D6300" w:rsidRDefault="008D6300" w:rsidP="00E33264">
      <w:pPr>
        <w:jc w:val="both"/>
      </w:pPr>
      <w:r>
        <w:rPr>
          <w:noProof/>
        </w:rPr>
        <w:drawing>
          <wp:inline distT="0" distB="0" distL="0" distR="0" wp14:anchorId="67659E12" wp14:editId="22729A81">
            <wp:extent cx="5715000" cy="2057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p w14:paraId="1B1C5622" w14:textId="6D9F2291" w:rsidR="008D6300" w:rsidRDefault="008D6300" w:rsidP="00E33264">
      <w:pPr>
        <w:jc w:val="both"/>
      </w:pPr>
      <w:r>
        <w:t xml:space="preserve">User can select the indicators that are dependent on other agencies and then click </w:t>
      </w:r>
      <w:r>
        <w:rPr>
          <w:b/>
        </w:rPr>
        <w:t>Next</w:t>
      </w:r>
      <w:r>
        <w:t>. If the indicators do not have any dependency then user need not select any indicator. If indicator is selected then option to record the dependency information is provided.</w:t>
      </w:r>
    </w:p>
    <w:p w14:paraId="0CFE0A8B" w14:textId="23DEB9C5" w:rsidR="00706062" w:rsidRDefault="00706062" w:rsidP="009861CD">
      <w:pPr>
        <w:pStyle w:val="Heading2"/>
        <w:numPr>
          <w:ilvl w:val="1"/>
          <w:numId w:val="15"/>
        </w:numPr>
        <w:ind w:left="426"/>
      </w:pPr>
      <w:bookmarkStart w:id="12" w:name="_Toc81539967"/>
      <w:r>
        <w:t>Section 5</w:t>
      </w:r>
      <w:bookmarkEnd w:id="12"/>
    </w:p>
    <w:p w14:paraId="3289801A" w14:textId="5128CF71" w:rsidR="00706062" w:rsidRDefault="00706062" w:rsidP="00E33264">
      <w:pPr>
        <w:jc w:val="both"/>
      </w:pPr>
      <w:r>
        <w:rPr>
          <w:noProof/>
        </w:rPr>
        <w:drawing>
          <wp:inline distT="0" distB="0" distL="0" distR="0" wp14:anchorId="3D870481" wp14:editId="021094CB">
            <wp:extent cx="5722620" cy="14401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2620" cy="1440180"/>
                    </a:xfrm>
                    <a:prstGeom prst="rect">
                      <a:avLst/>
                    </a:prstGeom>
                    <a:noFill/>
                    <a:ln>
                      <a:noFill/>
                    </a:ln>
                  </pic:spPr>
                </pic:pic>
              </a:graphicData>
            </a:graphic>
          </wp:inline>
        </w:drawing>
      </w:r>
    </w:p>
    <w:p w14:paraId="77EEF385" w14:textId="06F90DD1" w:rsidR="00706062" w:rsidRDefault="00706062" w:rsidP="00E33264">
      <w:pPr>
        <w:jc w:val="both"/>
      </w:pPr>
      <w:r>
        <w:t xml:space="preserve">Option to add new agency is provided. To add agency click </w:t>
      </w:r>
      <w:r>
        <w:rPr>
          <w:b/>
        </w:rPr>
        <w:t>Add New</w:t>
      </w:r>
      <w:r>
        <w:t xml:space="preserve"> button. Following page is provided.</w:t>
      </w:r>
    </w:p>
    <w:p w14:paraId="1B93ACF2" w14:textId="25EF5A33" w:rsidR="00706062" w:rsidRPr="00706062" w:rsidRDefault="00706062" w:rsidP="00E33264">
      <w:pPr>
        <w:jc w:val="both"/>
      </w:pPr>
      <w:r>
        <w:rPr>
          <w:noProof/>
        </w:rPr>
        <w:lastRenderedPageBreak/>
        <w:drawing>
          <wp:inline distT="0" distB="0" distL="0" distR="0" wp14:anchorId="6A6425B9" wp14:editId="4164DC18">
            <wp:extent cx="5715000" cy="2988046"/>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816" t="17963" r="3612" b="9001"/>
                    <a:stretch/>
                  </pic:blipFill>
                  <pic:spPr bwMode="auto">
                    <a:xfrm>
                      <a:off x="0" y="0"/>
                      <a:ext cx="5745589" cy="3004039"/>
                    </a:xfrm>
                    <a:prstGeom prst="rect">
                      <a:avLst/>
                    </a:prstGeom>
                    <a:ln>
                      <a:noFill/>
                    </a:ln>
                    <a:extLst>
                      <a:ext uri="{53640926-AAD7-44D8-BBD7-CCE9431645EC}">
                        <a14:shadowObscured xmlns:a14="http://schemas.microsoft.com/office/drawing/2010/main"/>
                      </a:ext>
                    </a:extLst>
                  </pic:spPr>
                </pic:pic>
              </a:graphicData>
            </a:graphic>
          </wp:inline>
        </w:drawing>
      </w:r>
    </w:p>
    <w:p w14:paraId="2B24E883" w14:textId="77777777" w:rsidR="008D6300" w:rsidRPr="008D6300" w:rsidRDefault="008D6300" w:rsidP="00E33264">
      <w:pPr>
        <w:jc w:val="both"/>
      </w:pPr>
    </w:p>
    <w:p w14:paraId="74A75BDF" w14:textId="533E440C" w:rsidR="004C1E43" w:rsidRDefault="004C1E43" w:rsidP="00706062">
      <w:pPr>
        <w:jc w:val="both"/>
      </w:pPr>
      <w:r>
        <w:t xml:space="preserve"> </w:t>
      </w:r>
      <w:r w:rsidR="00706062">
        <w:t xml:space="preserve">Any number of agencies can be added. After recording the information for required number of agencies, user is required to click </w:t>
      </w:r>
      <w:r w:rsidR="00706062">
        <w:rPr>
          <w:b/>
        </w:rPr>
        <w:t>Next</w:t>
      </w:r>
      <w:r w:rsidR="00706062">
        <w:t xml:space="preserve"> button. Annual Performance Agreement Preview is generated as follows.</w:t>
      </w:r>
    </w:p>
    <w:p w14:paraId="16C555B5" w14:textId="78869D70" w:rsidR="00756C41" w:rsidRDefault="00756C41" w:rsidP="00756C41">
      <w:pPr>
        <w:pStyle w:val="Heading2"/>
        <w:numPr>
          <w:ilvl w:val="1"/>
          <w:numId w:val="15"/>
        </w:numPr>
        <w:ind w:left="426"/>
      </w:pPr>
      <w:bookmarkStart w:id="13" w:name="_Toc81539968"/>
      <w:r>
        <w:t>APA Preview</w:t>
      </w:r>
      <w:bookmarkEnd w:id="13"/>
    </w:p>
    <w:p w14:paraId="4BB3C65F" w14:textId="1EC56214" w:rsidR="00706062" w:rsidRDefault="00706062" w:rsidP="00706062">
      <w:pPr>
        <w:jc w:val="both"/>
      </w:pPr>
      <w:r>
        <w:rPr>
          <w:noProof/>
        </w:rPr>
        <w:drawing>
          <wp:inline distT="0" distB="0" distL="0" distR="0" wp14:anchorId="7F84DE39" wp14:editId="505707E4">
            <wp:extent cx="5731510" cy="253873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538730"/>
                    </a:xfrm>
                    <a:prstGeom prst="rect">
                      <a:avLst/>
                    </a:prstGeom>
                    <a:noFill/>
                    <a:ln>
                      <a:noFill/>
                    </a:ln>
                  </pic:spPr>
                </pic:pic>
              </a:graphicData>
            </a:graphic>
          </wp:inline>
        </w:drawing>
      </w:r>
      <w:r>
        <w:rPr>
          <w:noProof/>
        </w:rPr>
        <w:drawing>
          <wp:inline distT="0" distB="0" distL="0" distR="0" wp14:anchorId="42017ACE" wp14:editId="746AEC68">
            <wp:extent cx="5722620" cy="12496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2620" cy="1249680"/>
                    </a:xfrm>
                    <a:prstGeom prst="rect">
                      <a:avLst/>
                    </a:prstGeom>
                    <a:noFill/>
                    <a:ln>
                      <a:noFill/>
                    </a:ln>
                  </pic:spPr>
                </pic:pic>
              </a:graphicData>
            </a:graphic>
          </wp:inline>
        </w:drawing>
      </w:r>
      <w:r w:rsidR="003748B8">
        <w:rPr>
          <w:noProof/>
        </w:rPr>
        <w:lastRenderedPageBreak/>
        <w:drawing>
          <wp:inline distT="0" distB="0" distL="0" distR="0" wp14:anchorId="75039856" wp14:editId="56ADC9CD">
            <wp:extent cx="5715000" cy="19126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0" cy="1912620"/>
                    </a:xfrm>
                    <a:prstGeom prst="rect">
                      <a:avLst/>
                    </a:prstGeom>
                    <a:noFill/>
                    <a:ln>
                      <a:noFill/>
                    </a:ln>
                  </pic:spPr>
                </pic:pic>
              </a:graphicData>
            </a:graphic>
          </wp:inline>
        </w:drawing>
      </w:r>
      <w:r w:rsidR="003748B8">
        <w:rPr>
          <w:noProof/>
        </w:rPr>
        <w:drawing>
          <wp:inline distT="0" distB="0" distL="0" distR="0" wp14:anchorId="3C39E083" wp14:editId="6FAA3FDA">
            <wp:extent cx="5684520" cy="10058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4520" cy="1005840"/>
                    </a:xfrm>
                    <a:prstGeom prst="rect">
                      <a:avLst/>
                    </a:prstGeom>
                    <a:noFill/>
                    <a:ln>
                      <a:noFill/>
                    </a:ln>
                  </pic:spPr>
                </pic:pic>
              </a:graphicData>
            </a:graphic>
          </wp:inline>
        </w:drawing>
      </w:r>
    </w:p>
    <w:p w14:paraId="15506552" w14:textId="4852CC6A" w:rsidR="003748B8" w:rsidRDefault="003748B8" w:rsidP="00706062">
      <w:pPr>
        <w:jc w:val="both"/>
      </w:pPr>
      <w:r>
        <w:t xml:space="preserve">User can review the APA and then </w:t>
      </w:r>
      <w:r>
        <w:rPr>
          <w:b/>
        </w:rPr>
        <w:t>Submit</w:t>
      </w:r>
      <w:r>
        <w:t xml:space="preserve"> if everything is OK or </w:t>
      </w:r>
      <w:r>
        <w:rPr>
          <w:b/>
        </w:rPr>
        <w:t>Back</w:t>
      </w:r>
      <w:r>
        <w:t xml:space="preserve"> to make modifications, if required.</w:t>
      </w:r>
    </w:p>
    <w:p w14:paraId="2B78D042" w14:textId="505B537B" w:rsidR="003748B8" w:rsidRDefault="00767FE3" w:rsidP="00756C41">
      <w:pPr>
        <w:pStyle w:val="Heading1"/>
        <w:numPr>
          <w:ilvl w:val="0"/>
          <w:numId w:val="15"/>
        </w:numPr>
        <w:ind w:left="426"/>
      </w:pPr>
      <w:bookmarkStart w:id="14" w:name="_Toc81539969"/>
      <w:r>
        <w:t>APA Review by IRC</w:t>
      </w:r>
      <w:bookmarkEnd w:id="14"/>
    </w:p>
    <w:p w14:paraId="5A9E7C56" w14:textId="0D857D94" w:rsidR="004E4E1F" w:rsidRDefault="00D10BBC" w:rsidP="00706062">
      <w:pPr>
        <w:jc w:val="both"/>
      </w:pPr>
      <w:r>
        <w:t>Annual Performance Agreement submitted by agency is reviewed by Internal Review Committee (IRC). IRC user is usually of the parent agency of the agency that submitted the APA. For instance, APA submitted by Divisions is accessible to Department users and APA submitted by Department is accessible to Ministry.</w:t>
      </w:r>
      <w:r w:rsidR="009704CE">
        <w:t xml:space="preserve"> Ministry user can function as creator and IRC review update</w:t>
      </w:r>
      <w:r w:rsidR="005B6F7D">
        <w:t>.</w:t>
      </w:r>
    </w:p>
    <w:p w14:paraId="20F1F0B1" w14:textId="3552E730" w:rsidR="00D10BBC" w:rsidRDefault="00D10BBC" w:rsidP="00706062">
      <w:pPr>
        <w:jc w:val="both"/>
      </w:pPr>
      <w:r>
        <w:t>To update internal review authorized user does the following:</w:t>
      </w:r>
    </w:p>
    <w:p w14:paraId="0F062736" w14:textId="77777777" w:rsidR="00D10BBC" w:rsidRDefault="00D10BBC" w:rsidP="00D10BBC">
      <w:pPr>
        <w:pStyle w:val="ListParagraph"/>
        <w:numPr>
          <w:ilvl w:val="0"/>
          <w:numId w:val="10"/>
        </w:numPr>
      </w:pPr>
      <w:r>
        <w:t>Access the System</w:t>
      </w:r>
    </w:p>
    <w:p w14:paraId="7A1B096C" w14:textId="77777777" w:rsidR="00D10BBC" w:rsidRDefault="00D10BBC" w:rsidP="00D10BBC">
      <w:pPr>
        <w:pStyle w:val="ListParagraph"/>
        <w:numPr>
          <w:ilvl w:val="0"/>
          <w:numId w:val="10"/>
        </w:numPr>
      </w:pPr>
      <w:r>
        <w:t>Login into the using the credentials provided by admin user</w:t>
      </w:r>
    </w:p>
    <w:p w14:paraId="7A456705" w14:textId="33380385" w:rsidR="00D10BBC" w:rsidRDefault="00D10BBC" w:rsidP="00D10BBC">
      <w:pPr>
        <w:pStyle w:val="ListParagraph"/>
        <w:numPr>
          <w:ilvl w:val="0"/>
          <w:numId w:val="10"/>
        </w:numPr>
      </w:pPr>
      <w:r>
        <w:t>Navigate to APA Preparation -- &gt; IRC Review Details. Following page is provided.</w:t>
      </w:r>
    </w:p>
    <w:p w14:paraId="487BF84D" w14:textId="37586939" w:rsidR="00D10BBC" w:rsidRDefault="00D10BBC" w:rsidP="00706062">
      <w:pPr>
        <w:jc w:val="both"/>
      </w:pPr>
      <w:r>
        <w:rPr>
          <w:noProof/>
        </w:rPr>
        <w:drawing>
          <wp:inline distT="0" distB="0" distL="0" distR="0" wp14:anchorId="0E2C9080" wp14:editId="4AA92887">
            <wp:extent cx="5722620" cy="12649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2620" cy="1264920"/>
                    </a:xfrm>
                    <a:prstGeom prst="rect">
                      <a:avLst/>
                    </a:prstGeom>
                    <a:noFill/>
                    <a:ln>
                      <a:noFill/>
                    </a:ln>
                  </pic:spPr>
                </pic:pic>
              </a:graphicData>
            </a:graphic>
          </wp:inline>
        </w:drawing>
      </w:r>
    </w:p>
    <w:p w14:paraId="55C98FB0" w14:textId="58FB3435" w:rsidR="00D10BBC" w:rsidRDefault="00D10BBC" w:rsidP="00706062">
      <w:pPr>
        <w:jc w:val="both"/>
      </w:pPr>
      <w:r>
        <w:t>Agency is automatically selected with option to select lower agency. If user is department user then he /she can select Divisions and if the user is Ministry User then he / she can select department.</w:t>
      </w:r>
    </w:p>
    <w:p w14:paraId="380EAF8B" w14:textId="402DB66A" w:rsidR="00D10BBC" w:rsidRDefault="00D10BBC" w:rsidP="00706062">
      <w:pPr>
        <w:jc w:val="both"/>
      </w:pPr>
      <w:r>
        <w:rPr>
          <w:noProof/>
        </w:rPr>
        <w:lastRenderedPageBreak/>
        <w:drawing>
          <wp:inline distT="0" distB="0" distL="0" distR="0" wp14:anchorId="72389A9A" wp14:editId="270F9AD7">
            <wp:extent cx="5730240" cy="2491740"/>
            <wp:effectExtent l="0" t="0" r="381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40" cy="2491740"/>
                    </a:xfrm>
                    <a:prstGeom prst="rect">
                      <a:avLst/>
                    </a:prstGeom>
                    <a:noFill/>
                    <a:ln>
                      <a:noFill/>
                    </a:ln>
                  </pic:spPr>
                </pic:pic>
              </a:graphicData>
            </a:graphic>
          </wp:inline>
        </w:drawing>
      </w:r>
    </w:p>
    <w:p w14:paraId="34BBE031" w14:textId="193B3596" w:rsidR="00D10BBC" w:rsidRDefault="00D10BBC" w:rsidP="00706062">
      <w:pPr>
        <w:jc w:val="both"/>
      </w:pPr>
      <w:r>
        <w:t xml:space="preserve">After selecting relevant values, user us required to click </w:t>
      </w:r>
      <w:r>
        <w:rPr>
          <w:b/>
        </w:rPr>
        <w:t>View.</w:t>
      </w:r>
      <w:r>
        <w:t xml:space="preserve"> Submitted APA (if any) by the selected agency is listed.</w:t>
      </w:r>
    </w:p>
    <w:p w14:paraId="0F83689A" w14:textId="0BB39B02" w:rsidR="00D10BBC" w:rsidRDefault="00D10BBC" w:rsidP="00706062">
      <w:pPr>
        <w:jc w:val="both"/>
      </w:pPr>
      <w:r>
        <w:rPr>
          <w:noProof/>
        </w:rPr>
        <w:drawing>
          <wp:inline distT="0" distB="0" distL="0" distR="0" wp14:anchorId="083C279E" wp14:editId="2EE0A82A">
            <wp:extent cx="5722620" cy="20497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2620" cy="2049780"/>
                    </a:xfrm>
                    <a:prstGeom prst="rect">
                      <a:avLst/>
                    </a:prstGeom>
                    <a:noFill/>
                    <a:ln>
                      <a:noFill/>
                    </a:ln>
                  </pic:spPr>
                </pic:pic>
              </a:graphicData>
            </a:graphic>
          </wp:inline>
        </w:drawing>
      </w:r>
    </w:p>
    <w:p w14:paraId="044E446B" w14:textId="73599410" w:rsidR="00145985" w:rsidRDefault="00145985" w:rsidP="00706062">
      <w:pPr>
        <w:jc w:val="both"/>
      </w:pPr>
      <w:r>
        <w:t xml:space="preserve">User is required to click </w:t>
      </w:r>
      <w:r>
        <w:rPr>
          <w:b/>
        </w:rPr>
        <w:t>REVIEW</w:t>
      </w:r>
      <w:r>
        <w:t xml:space="preserve"> option to view the submitted information.</w:t>
      </w:r>
    </w:p>
    <w:p w14:paraId="4E9212DD" w14:textId="24117251" w:rsidR="00145985" w:rsidRDefault="00145985" w:rsidP="00706062">
      <w:pPr>
        <w:jc w:val="both"/>
      </w:pPr>
      <w:r>
        <w:rPr>
          <w:noProof/>
        </w:rPr>
        <w:drawing>
          <wp:inline distT="0" distB="0" distL="0" distR="0" wp14:anchorId="4891A92B" wp14:editId="4C0ED1E8">
            <wp:extent cx="5722620" cy="26898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2620" cy="2689860"/>
                    </a:xfrm>
                    <a:prstGeom prst="rect">
                      <a:avLst/>
                    </a:prstGeom>
                    <a:noFill/>
                    <a:ln>
                      <a:noFill/>
                    </a:ln>
                  </pic:spPr>
                </pic:pic>
              </a:graphicData>
            </a:graphic>
          </wp:inline>
        </w:drawing>
      </w:r>
    </w:p>
    <w:p w14:paraId="4C5B404D" w14:textId="03D453A7" w:rsidR="00145985" w:rsidRDefault="00D46075" w:rsidP="00706062">
      <w:pPr>
        <w:jc w:val="both"/>
      </w:pPr>
      <w:r>
        <w:t xml:space="preserve">Enter the remarks if required and then click </w:t>
      </w:r>
      <w:r>
        <w:rPr>
          <w:b/>
        </w:rPr>
        <w:t>Next</w:t>
      </w:r>
      <w:r>
        <w:t xml:space="preserve">. </w:t>
      </w:r>
      <w:r w:rsidR="004102F3">
        <w:t>Section 2 of the submitted APA is provided.</w:t>
      </w:r>
    </w:p>
    <w:p w14:paraId="0399EA24" w14:textId="19422EF3" w:rsidR="004102F3" w:rsidRDefault="004102F3" w:rsidP="00706062">
      <w:pPr>
        <w:jc w:val="both"/>
      </w:pPr>
      <w:r>
        <w:rPr>
          <w:noProof/>
        </w:rPr>
        <w:lastRenderedPageBreak/>
        <w:drawing>
          <wp:inline distT="0" distB="0" distL="0" distR="0" wp14:anchorId="5DD81838" wp14:editId="4237D6D9">
            <wp:extent cx="5731510" cy="2676525"/>
            <wp:effectExtent l="0" t="0" r="254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14:paraId="1B0FE224" w14:textId="294EE3FA" w:rsidR="004102F3" w:rsidRDefault="004102F3" w:rsidP="00706062">
      <w:pPr>
        <w:jc w:val="both"/>
      </w:pPr>
      <w:r>
        <w:t xml:space="preserve">Review the indicators and provide remarks for each indicator and also over all remarks and then click </w:t>
      </w:r>
      <w:r>
        <w:rPr>
          <w:b/>
        </w:rPr>
        <w:t>Next</w:t>
      </w:r>
      <w:r>
        <w:t xml:space="preserve"> button. Section 3 of the submitted APA is shown.</w:t>
      </w:r>
    </w:p>
    <w:p w14:paraId="528CB53A" w14:textId="4CD920C0" w:rsidR="004102F3" w:rsidRDefault="004102F3" w:rsidP="00706062">
      <w:pPr>
        <w:jc w:val="both"/>
      </w:pPr>
      <w:r>
        <w:rPr>
          <w:noProof/>
        </w:rPr>
        <w:drawing>
          <wp:inline distT="0" distB="0" distL="0" distR="0" wp14:anchorId="73B02978" wp14:editId="7076AB2A">
            <wp:extent cx="5722620" cy="23393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2620" cy="2339340"/>
                    </a:xfrm>
                    <a:prstGeom prst="rect">
                      <a:avLst/>
                    </a:prstGeom>
                    <a:noFill/>
                    <a:ln>
                      <a:noFill/>
                    </a:ln>
                  </pic:spPr>
                </pic:pic>
              </a:graphicData>
            </a:graphic>
          </wp:inline>
        </w:drawing>
      </w:r>
    </w:p>
    <w:p w14:paraId="40CA35A0" w14:textId="3F99F14C" w:rsidR="004102F3" w:rsidRDefault="004102F3" w:rsidP="00706062">
      <w:pPr>
        <w:jc w:val="both"/>
      </w:pPr>
      <w:r>
        <w:t xml:space="preserve">Enter any remarks (if any) on the trend values and then click </w:t>
      </w:r>
      <w:r>
        <w:rPr>
          <w:b/>
        </w:rPr>
        <w:t>Next</w:t>
      </w:r>
      <w:r>
        <w:t xml:space="preserve"> to view section 4 of the submitted APA.</w:t>
      </w:r>
    </w:p>
    <w:p w14:paraId="0FCAD936" w14:textId="1D5F3E1E" w:rsidR="004102F3" w:rsidRDefault="004102F3" w:rsidP="00706062">
      <w:pPr>
        <w:jc w:val="both"/>
      </w:pPr>
      <w:r>
        <w:rPr>
          <w:noProof/>
        </w:rPr>
        <w:drawing>
          <wp:inline distT="0" distB="0" distL="0" distR="0" wp14:anchorId="4ADA987D" wp14:editId="50CD9F54">
            <wp:extent cx="5722620" cy="22326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2620" cy="2232660"/>
                    </a:xfrm>
                    <a:prstGeom prst="rect">
                      <a:avLst/>
                    </a:prstGeom>
                    <a:noFill/>
                    <a:ln>
                      <a:noFill/>
                    </a:ln>
                  </pic:spPr>
                </pic:pic>
              </a:graphicData>
            </a:graphic>
          </wp:inline>
        </w:drawing>
      </w:r>
    </w:p>
    <w:p w14:paraId="3BCFF201" w14:textId="26427E5E" w:rsidR="004102F3" w:rsidRDefault="004102F3" w:rsidP="004102F3">
      <w:pPr>
        <w:jc w:val="both"/>
      </w:pPr>
      <w:r>
        <w:t xml:space="preserve">Enter any remarks (if any) on the trend values and then click </w:t>
      </w:r>
      <w:r>
        <w:rPr>
          <w:b/>
        </w:rPr>
        <w:t>Next</w:t>
      </w:r>
      <w:r>
        <w:t xml:space="preserve"> to view section 5 of the submitted APA.</w:t>
      </w:r>
    </w:p>
    <w:p w14:paraId="759668E1" w14:textId="049DA5C9" w:rsidR="004102F3" w:rsidRDefault="004102F3" w:rsidP="004102F3">
      <w:pPr>
        <w:jc w:val="both"/>
      </w:pPr>
      <w:r>
        <w:rPr>
          <w:noProof/>
        </w:rPr>
        <w:lastRenderedPageBreak/>
        <w:drawing>
          <wp:inline distT="0" distB="0" distL="0" distR="0" wp14:anchorId="7DAF3ABB" wp14:editId="36A5759C">
            <wp:extent cx="5722620" cy="2133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2620" cy="2133600"/>
                    </a:xfrm>
                    <a:prstGeom prst="rect">
                      <a:avLst/>
                    </a:prstGeom>
                    <a:noFill/>
                    <a:ln>
                      <a:noFill/>
                    </a:ln>
                  </pic:spPr>
                </pic:pic>
              </a:graphicData>
            </a:graphic>
          </wp:inline>
        </w:drawing>
      </w:r>
    </w:p>
    <w:p w14:paraId="1C46625C" w14:textId="4A552CAE" w:rsidR="004102F3" w:rsidRDefault="004102F3" w:rsidP="004102F3">
      <w:pPr>
        <w:jc w:val="both"/>
      </w:pPr>
      <w:r>
        <w:t xml:space="preserve">Enter any remarks (if any) on the trend values and then click </w:t>
      </w:r>
      <w:r>
        <w:rPr>
          <w:b/>
        </w:rPr>
        <w:t>Next</w:t>
      </w:r>
      <w:r>
        <w:t xml:space="preserve"> to view preview of the submitted APA.</w:t>
      </w:r>
    </w:p>
    <w:p w14:paraId="0FE7BA47" w14:textId="77777777" w:rsidR="004102F3" w:rsidRDefault="004102F3" w:rsidP="004102F3">
      <w:pPr>
        <w:jc w:val="both"/>
      </w:pPr>
      <w:r>
        <w:rPr>
          <w:noProof/>
        </w:rPr>
        <w:drawing>
          <wp:inline distT="0" distB="0" distL="0" distR="0" wp14:anchorId="52B2776D" wp14:editId="5BC79880">
            <wp:extent cx="5731510" cy="2569845"/>
            <wp:effectExtent l="0" t="0" r="254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569845"/>
                    </a:xfrm>
                    <a:prstGeom prst="rect">
                      <a:avLst/>
                    </a:prstGeom>
                    <a:noFill/>
                    <a:ln>
                      <a:noFill/>
                    </a:ln>
                  </pic:spPr>
                </pic:pic>
              </a:graphicData>
            </a:graphic>
          </wp:inline>
        </w:drawing>
      </w:r>
    </w:p>
    <w:p w14:paraId="409FFB2F" w14:textId="6565213B" w:rsidR="004102F3" w:rsidRDefault="004102F3" w:rsidP="004102F3">
      <w:pPr>
        <w:jc w:val="both"/>
      </w:pPr>
      <w:r>
        <w:rPr>
          <w:noProof/>
        </w:rPr>
        <w:lastRenderedPageBreak/>
        <w:drawing>
          <wp:inline distT="0" distB="0" distL="0" distR="0" wp14:anchorId="6D49E7DB" wp14:editId="28901544">
            <wp:extent cx="5715000" cy="19888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1988820"/>
                    </a:xfrm>
                    <a:prstGeom prst="rect">
                      <a:avLst/>
                    </a:prstGeom>
                    <a:noFill/>
                    <a:ln>
                      <a:noFill/>
                    </a:ln>
                  </pic:spPr>
                </pic:pic>
              </a:graphicData>
            </a:graphic>
          </wp:inline>
        </w:drawing>
      </w:r>
      <w:r>
        <w:rPr>
          <w:noProof/>
        </w:rPr>
        <w:drawing>
          <wp:inline distT="0" distB="0" distL="0" distR="0" wp14:anchorId="7D0D4ECB" wp14:editId="6F9F1C9E">
            <wp:extent cx="5730240" cy="1714500"/>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0240" cy="1714500"/>
                    </a:xfrm>
                    <a:prstGeom prst="rect">
                      <a:avLst/>
                    </a:prstGeom>
                    <a:noFill/>
                    <a:ln>
                      <a:noFill/>
                    </a:ln>
                  </pic:spPr>
                </pic:pic>
              </a:graphicData>
            </a:graphic>
          </wp:inline>
        </w:drawing>
      </w:r>
    </w:p>
    <w:p w14:paraId="73B8B53D" w14:textId="2E028B98" w:rsidR="004102F3" w:rsidRDefault="004102F3" w:rsidP="004102F3">
      <w:pPr>
        <w:jc w:val="both"/>
      </w:pPr>
      <w:r>
        <w:t>After fully reviewing the APA content user can either approve or reject. Confirmation message is provided to commit the decision. If it is rejected then user who created to APA is notified and can continue to modify and submit again.</w:t>
      </w:r>
    </w:p>
    <w:p w14:paraId="32B21BDD" w14:textId="54BACF92" w:rsidR="005B6F7D" w:rsidRDefault="005B6F7D" w:rsidP="00756C41">
      <w:pPr>
        <w:pStyle w:val="Heading1"/>
        <w:numPr>
          <w:ilvl w:val="0"/>
          <w:numId w:val="15"/>
        </w:numPr>
        <w:ind w:left="426"/>
      </w:pPr>
      <w:bookmarkStart w:id="15" w:name="_Toc81539970"/>
      <w:r>
        <w:t>NTC Review APA</w:t>
      </w:r>
      <w:bookmarkEnd w:id="15"/>
    </w:p>
    <w:p w14:paraId="44D60EE7" w14:textId="22D3B758" w:rsidR="005B6F7D" w:rsidRDefault="005B6F7D" w:rsidP="005B6F7D">
      <w:pPr>
        <w:jc w:val="both"/>
      </w:pPr>
      <w:r>
        <w:t>Annual Performance Agreement reviewed and submitted by IRC user is reviewed by NTC. IRC user is usually at same level of IRC.</w:t>
      </w:r>
    </w:p>
    <w:p w14:paraId="6306800B" w14:textId="77777777" w:rsidR="005B6F7D" w:rsidRDefault="005B6F7D" w:rsidP="005B6F7D">
      <w:pPr>
        <w:jc w:val="both"/>
      </w:pPr>
      <w:r>
        <w:t>To update internal review authorized user does the following:</w:t>
      </w:r>
    </w:p>
    <w:p w14:paraId="0B6B14D2" w14:textId="77777777" w:rsidR="005B6F7D" w:rsidRDefault="005B6F7D" w:rsidP="005B6F7D">
      <w:pPr>
        <w:pStyle w:val="ListParagraph"/>
        <w:numPr>
          <w:ilvl w:val="0"/>
          <w:numId w:val="11"/>
        </w:numPr>
      </w:pPr>
      <w:r>
        <w:t>Access the System</w:t>
      </w:r>
    </w:p>
    <w:p w14:paraId="260A6234" w14:textId="77777777" w:rsidR="005B6F7D" w:rsidRDefault="005B6F7D" w:rsidP="005B6F7D">
      <w:pPr>
        <w:pStyle w:val="ListParagraph"/>
        <w:numPr>
          <w:ilvl w:val="0"/>
          <w:numId w:val="11"/>
        </w:numPr>
      </w:pPr>
      <w:r>
        <w:t>Login into the using the credentials provided by admin user</w:t>
      </w:r>
    </w:p>
    <w:p w14:paraId="77663B48" w14:textId="0AF14293" w:rsidR="005B6F7D" w:rsidRDefault="005B6F7D" w:rsidP="005B6F7D">
      <w:pPr>
        <w:pStyle w:val="ListParagraph"/>
        <w:numPr>
          <w:ilvl w:val="0"/>
          <w:numId w:val="11"/>
        </w:numPr>
      </w:pPr>
      <w:r>
        <w:t>Navigate to APA Preparation -- &gt; NTC Review APA. Following page is provided.</w:t>
      </w:r>
    </w:p>
    <w:p w14:paraId="27FD238E" w14:textId="43B1A05E" w:rsidR="005B6F7D" w:rsidRDefault="005B6F7D" w:rsidP="005B6F7D">
      <w:pPr>
        <w:jc w:val="both"/>
      </w:pPr>
      <w:r>
        <w:rPr>
          <w:noProof/>
        </w:rPr>
        <w:drawing>
          <wp:inline distT="0" distB="0" distL="0" distR="0" wp14:anchorId="02083B15" wp14:editId="31206AE5">
            <wp:extent cx="5731510" cy="1532890"/>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1532890"/>
                    </a:xfrm>
                    <a:prstGeom prst="rect">
                      <a:avLst/>
                    </a:prstGeom>
                    <a:noFill/>
                    <a:ln>
                      <a:noFill/>
                    </a:ln>
                  </pic:spPr>
                </pic:pic>
              </a:graphicData>
            </a:graphic>
          </wp:inline>
        </w:drawing>
      </w:r>
    </w:p>
    <w:p w14:paraId="3549D5BB" w14:textId="72BA7BD6" w:rsidR="005B6F7D" w:rsidRDefault="005B6F7D" w:rsidP="005B6F7D">
      <w:pPr>
        <w:jc w:val="both"/>
      </w:pPr>
      <w:r>
        <w:t xml:space="preserve">After selecting required values for agency drop down, user is required to click </w:t>
      </w:r>
      <w:r>
        <w:rPr>
          <w:b/>
        </w:rPr>
        <w:t>View</w:t>
      </w:r>
      <w:r>
        <w:t xml:space="preserve"> button. Based on the Agency selected Departments are listed and based on the Department selected Divisions are listed. If the task is to review Ministry APA then user need not select Department. If the task is to review Department APA then Division need not be selected. </w:t>
      </w:r>
    </w:p>
    <w:p w14:paraId="772DBDF2" w14:textId="7CF70623" w:rsidR="005B6F7D" w:rsidRDefault="005B6F7D" w:rsidP="005B6F7D">
      <w:pPr>
        <w:jc w:val="both"/>
      </w:pPr>
      <w:r>
        <w:lastRenderedPageBreak/>
        <w:t xml:space="preserve">When user clicks </w:t>
      </w:r>
      <w:r>
        <w:rPr>
          <w:b/>
        </w:rPr>
        <w:t>View</w:t>
      </w:r>
      <w:r>
        <w:t xml:space="preserve"> button, APA that is reviewed and approved (if any) by the IRC will be listed. </w:t>
      </w:r>
    </w:p>
    <w:p w14:paraId="2BB3656D" w14:textId="77777777" w:rsidR="005B6F7D" w:rsidRPr="005B6F7D" w:rsidRDefault="005B6F7D" w:rsidP="005B6F7D">
      <w:pPr>
        <w:jc w:val="both"/>
      </w:pPr>
    </w:p>
    <w:p w14:paraId="18CF5682" w14:textId="08206702" w:rsidR="005B6F7D" w:rsidRDefault="005B6F7D" w:rsidP="005B6F7D">
      <w:pPr>
        <w:jc w:val="both"/>
      </w:pPr>
      <w:r>
        <w:rPr>
          <w:noProof/>
        </w:rPr>
        <w:drawing>
          <wp:inline distT="0" distB="0" distL="0" distR="0" wp14:anchorId="745115BB" wp14:editId="516AC550">
            <wp:extent cx="5730240" cy="2247900"/>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0240" cy="2247900"/>
                    </a:xfrm>
                    <a:prstGeom prst="rect">
                      <a:avLst/>
                    </a:prstGeom>
                    <a:noFill/>
                    <a:ln>
                      <a:noFill/>
                    </a:ln>
                  </pic:spPr>
                </pic:pic>
              </a:graphicData>
            </a:graphic>
          </wp:inline>
        </w:drawing>
      </w:r>
    </w:p>
    <w:p w14:paraId="65367145" w14:textId="77777777" w:rsidR="005B6F7D" w:rsidRDefault="005B6F7D" w:rsidP="005B6F7D">
      <w:pPr>
        <w:jc w:val="both"/>
      </w:pPr>
      <w:r>
        <w:t xml:space="preserve">User is required to click </w:t>
      </w:r>
      <w:r>
        <w:rPr>
          <w:b/>
        </w:rPr>
        <w:t>REVIEW</w:t>
      </w:r>
      <w:r>
        <w:t xml:space="preserve"> option to view the submitted information.</w:t>
      </w:r>
    </w:p>
    <w:p w14:paraId="74A45F2C" w14:textId="77777777" w:rsidR="005B6F7D" w:rsidRDefault="005B6F7D" w:rsidP="005B6F7D">
      <w:pPr>
        <w:jc w:val="both"/>
      </w:pPr>
      <w:r>
        <w:rPr>
          <w:noProof/>
        </w:rPr>
        <w:drawing>
          <wp:inline distT="0" distB="0" distL="0" distR="0" wp14:anchorId="375C80B4" wp14:editId="72C24A29">
            <wp:extent cx="5722620" cy="26898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2620" cy="2689860"/>
                    </a:xfrm>
                    <a:prstGeom prst="rect">
                      <a:avLst/>
                    </a:prstGeom>
                    <a:noFill/>
                    <a:ln>
                      <a:noFill/>
                    </a:ln>
                  </pic:spPr>
                </pic:pic>
              </a:graphicData>
            </a:graphic>
          </wp:inline>
        </w:drawing>
      </w:r>
    </w:p>
    <w:p w14:paraId="60E40588" w14:textId="77777777" w:rsidR="005B6F7D" w:rsidRDefault="005B6F7D" w:rsidP="005B6F7D">
      <w:pPr>
        <w:jc w:val="both"/>
      </w:pPr>
      <w:r>
        <w:t xml:space="preserve">Enter the remarks if required and then click </w:t>
      </w:r>
      <w:r>
        <w:rPr>
          <w:b/>
        </w:rPr>
        <w:t>Next</w:t>
      </w:r>
      <w:r>
        <w:t>. Section 2 of the submitted APA is provided.</w:t>
      </w:r>
    </w:p>
    <w:p w14:paraId="26B517A3" w14:textId="77777777" w:rsidR="005B6F7D" w:rsidRDefault="005B6F7D" w:rsidP="005B6F7D">
      <w:pPr>
        <w:jc w:val="both"/>
      </w:pPr>
      <w:r>
        <w:rPr>
          <w:noProof/>
        </w:rPr>
        <w:lastRenderedPageBreak/>
        <w:drawing>
          <wp:inline distT="0" distB="0" distL="0" distR="0" wp14:anchorId="22A3FFC2" wp14:editId="08976882">
            <wp:extent cx="5731510" cy="2676525"/>
            <wp:effectExtent l="0" t="0" r="254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14:paraId="0C588AE8" w14:textId="77777777" w:rsidR="005B6F7D" w:rsidRDefault="005B6F7D" w:rsidP="005B6F7D">
      <w:pPr>
        <w:jc w:val="both"/>
      </w:pPr>
      <w:r>
        <w:t xml:space="preserve">Review the indicators and provide remarks for each indicator and also over all remarks and then click </w:t>
      </w:r>
      <w:r>
        <w:rPr>
          <w:b/>
        </w:rPr>
        <w:t>Next</w:t>
      </w:r>
      <w:r>
        <w:t xml:space="preserve"> button. Section 3 of the submitted APA is shown.</w:t>
      </w:r>
    </w:p>
    <w:p w14:paraId="3BD58CB8" w14:textId="77777777" w:rsidR="005B6F7D" w:rsidRDefault="005B6F7D" w:rsidP="005B6F7D">
      <w:pPr>
        <w:jc w:val="both"/>
      </w:pPr>
      <w:r>
        <w:rPr>
          <w:noProof/>
        </w:rPr>
        <w:drawing>
          <wp:inline distT="0" distB="0" distL="0" distR="0" wp14:anchorId="3390EB17" wp14:editId="59979D1B">
            <wp:extent cx="5722620" cy="23393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2620" cy="2339340"/>
                    </a:xfrm>
                    <a:prstGeom prst="rect">
                      <a:avLst/>
                    </a:prstGeom>
                    <a:noFill/>
                    <a:ln>
                      <a:noFill/>
                    </a:ln>
                  </pic:spPr>
                </pic:pic>
              </a:graphicData>
            </a:graphic>
          </wp:inline>
        </w:drawing>
      </w:r>
    </w:p>
    <w:p w14:paraId="0A844FA8" w14:textId="77777777" w:rsidR="005B6F7D" w:rsidRDefault="005B6F7D" w:rsidP="005B6F7D">
      <w:pPr>
        <w:jc w:val="both"/>
      </w:pPr>
      <w:r>
        <w:t xml:space="preserve">Enter any remarks (if any) on the trend values and then click </w:t>
      </w:r>
      <w:r>
        <w:rPr>
          <w:b/>
        </w:rPr>
        <w:t>Next</w:t>
      </w:r>
      <w:r>
        <w:t xml:space="preserve"> to view section 4 of the submitted APA.</w:t>
      </w:r>
    </w:p>
    <w:p w14:paraId="10F08739" w14:textId="77777777" w:rsidR="005B6F7D" w:rsidRDefault="005B6F7D" w:rsidP="005B6F7D">
      <w:pPr>
        <w:jc w:val="both"/>
      </w:pPr>
      <w:r>
        <w:rPr>
          <w:noProof/>
        </w:rPr>
        <w:drawing>
          <wp:inline distT="0" distB="0" distL="0" distR="0" wp14:anchorId="28730727" wp14:editId="5FE61DAF">
            <wp:extent cx="5722620" cy="22326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2620" cy="2232660"/>
                    </a:xfrm>
                    <a:prstGeom prst="rect">
                      <a:avLst/>
                    </a:prstGeom>
                    <a:noFill/>
                    <a:ln>
                      <a:noFill/>
                    </a:ln>
                  </pic:spPr>
                </pic:pic>
              </a:graphicData>
            </a:graphic>
          </wp:inline>
        </w:drawing>
      </w:r>
    </w:p>
    <w:p w14:paraId="7680491B" w14:textId="77777777" w:rsidR="005B6F7D" w:rsidRDefault="005B6F7D" w:rsidP="005B6F7D">
      <w:pPr>
        <w:jc w:val="both"/>
      </w:pPr>
      <w:r>
        <w:t xml:space="preserve">Enter any remarks (if any) on the trend values and then click </w:t>
      </w:r>
      <w:r>
        <w:rPr>
          <w:b/>
        </w:rPr>
        <w:t>Next</w:t>
      </w:r>
      <w:r>
        <w:t xml:space="preserve"> to view section 5 of the submitted APA.</w:t>
      </w:r>
    </w:p>
    <w:p w14:paraId="328181E0" w14:textId="77777777" w:rsidR="005B6F7D" w:rsidRDefault="005B6F7D" w:rsidP="005B6F7D">
      <w:pPr>
        <w:jc w:val="both"/>
      </w:pPr>
      <w:r>
        <w:rPr>
          <w:noProof/>
        </w:rPr>
        <w:lastRenderedPageBreak/>
        <w:drawing>
          <wp:inline distT="0" distB="0" distL="0" distR="0" wp14:anchorId="1A0DBD76" wp14:editId="1C2A0726">
            <wp:extent cx="5722620" cy="2133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2620" cy="2133600"/>
                    </a:xfrm>
                    <a:prstGeom prst="rect">
                      <a:avLst/>
                    </a:prstGeom>
                    <a:noFill/>
                    <a:ln>
                      <a:noFill/>
                    </a:ln>
                  </pic:spPr>
                </pic:pic>
              </a:graphicData>
            </a:graphic>
          </wp:inline>
        </w:drawing>
      </w:r>
    </w:p>
    <w:p w14:paraId="2D604BF6" w14:textId="77777777" w:rsidR="005B6F7D" w:rsidRDefault="005B6F7D" w:rsidP="005B6F7D">
      <w:pPr>
        <w:jc w:val="both"/>
      </w:pPr>
      <w:r>
        <w:t xml:space="preserve">Enter any remarks (if any) on the trend values and then click </w:t>
      </w:r>
      <w:r>
        <w:rPr>
          <w:b/>
        </w:rPr>
        <w:t>Next</w:t>
      </w:r>
      <w:r>
        <w:t xml:space="preserve"> to view preview of the submitted APA.</w:t>
      </w:r>
    </w:p>
    <w:p w14:paraId="624EF12F" w14:textId="77777777" w:rsidR="005B6F7D" w:rsidRDefault="005B6F7D" w:rsidP="005B6F7D">
      <w:pPr>
        <w:jc w:val="both"/>
      </w:pPr>
      <w:r>
        <w:rPr>
          <w:noProof/>
        </w:rPr>
        <w:drawing>
          <wp:inline distT="0" distB="0" distL="0" distR="0" wp14:anchorId="136107E3" wp14:editId="0C784318">
            <wp:extent cx="5731510" cy="2569845"/>
            <wp:effectExtent l="0" t="0" r="254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569845"/>
                    </a:xfrm>
                    <a:prstGeom prst="rect">
                      <a:avLst/>
                    </a:prstGeom>
                    <a:noFill/>
                    <a:ln>
                      <a:noFill/>
                    </a:ln>
                  </pic:spPr>
                </pic:pic>
              </a:graphicData>
            </a:graphic>
          </wp:inline>
        </w:drawing>
      </w:r>
    </w:p>
    <w:p w14:paraId="09878998" w14:textId="77777777" w:rsidR="005B6F7D" w:rsidRDefault="005B6F7D" w:rsidP="005B6F7D">
      <w:pPr>
        <w:jc w:val="both"/>
      </w:pPr>
      <w:r>
        <w:rPr>
          <w:noProof/>
        </w:rPr>
        <w:lastRenderedPageBreak/>
        <w:drawing>
          <wp:inline distT="0" distB="0" distL="0" distR="0" wp14:anchorId="7CB2A8F6" wp14:editId="6D08DCE0">
            <wp:extent cx="5715000" cy="19888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1988820"/>
                    </a:xfrm>
                    <a:prstGeom prst="rect">
                      <a:avLst/>
                    </a:prstGeom>
                    <a:noFill/>
                    <a:ln>
                      <a:noFill/>
                    </a:ln>
                  </pic:spPr>
                </pic:pic>
              </a:graphicData>
            </a:graphic>
          </wp:inline>
        </w:drawing>
      </w:r>
      <w:r>
        <w:rPr>
          <w:noProof/>
        </w:rPr>
        <w:drawing>
          <wp:inline distT="0" distB="0" distL="0" distR="0" wp14:anchorId="080E72CB" wp14:editId="2D567B23">
            <wp:extent cx="5730240" cy="171450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0240" cy="1714500"/>
                    </a:xfrm>
                    <a:prstGeom prst="rect">
                      <a:avLst/>
                    </a:prstGeom>
                    <a:noFill/>
                    <a:ln>
                      <a:noFill/>
                    </a:ln>
                  </pic:spPr>
                </pic:pic>
              </a:graphicData>
            </a:graphic>
          </wp:inline>
        </w:drawing>
      </w:r>
    </w:p>
    <w:p w14:paraId="2FB646D0" w14:textId="77777777" w:rsidR="005B6F7D" w:rsidRDefault="005B6F7D" w:rsidP="005B6F7D">
      <w:pPr>
        <w:jc w:val="both"/>
      </w:pPr>
      <w:r>
        <w:t>After fully reviewing the APA content user can either approve or reject. Confirmation message is provided to commit the decision. If it is rejected then user who created to APA is notified and can continue to modify and submit again.</w:t>
      </w:r>
    </w:p>
    <w:p w14:paraId="60A68577" w14:textId="64A4C338" w:rsidR="004102F3" w:rsidRDefault="00E0172B" w:rsidP="004102F3">
      <w:pPr>
        <w:jc w:val="both"/>
      </w:pPr>
      <w:r>
        <w:t>Once approved by NTC, creating agency can see as reviewed APA and can only view the details.</w:t>
      </w:r>
    </w:p>
    <w:p w14:paraId="1FE231A8" w14:textId="20B1F772" w:rsidR="00E0172B" w:rsidRDefault="00E0172B" w:rsidP="00756C41">
      <w:pPr>
        <w:pStyle w:val="Heading1"/>
        <w:numPr>
          <w:ilvl w:val="0"/>
          <w:numId w:val="15"/>
        </w:numPr>
        <w:ind w:left="426"/>
      </w:pPr>
      <w:bookmarkStart w:id="16" w:name="_Toc81539971"/>
      <w:r>
        <w:t>APA Monitoring</w:t>
      </w:r>
      <w:bookmarkEnd w:id="16"/>
    </w:p>
    <w:p w14:paraId="666E871C" w14:textId="20635E69" w:rsidR="00E0172B" w:rsidRDefault="00E0172B" w:rsidP="004102F3">
      <w:pPr>
        <w:jc w:val="both"/>
      </w:pPr>
      <w:r>
        <w:t>Agencies can submit Monitoring details</w:t>
      </w:r>
      <w:r w:rsidR="00275D30">
        <w:t xml:space="preserve"> as Monthly report, Quarterly Report, Half yearly Report. Monitoring information submission is as follows:</w:t>
      </w:r>
    </w:p>
    <w:p w14:paraId="2428B729" w14:textId="77777777" w:rsidR="00275D30" w:rsidRDefault="00275D30" w:rsidP="00275D30">
      <w:pPr>
        <w:pStyle w:val="ListParagraph"/>
        <w:numPr>
          <w:ilvl w:val="0"/>
          <w:numId w:val="12"/>
        </w:numPr>
      </w:pPr>
      <w:r>
        <w:t>Access the System</w:t>
      </w:r>
    </w:p>
    <w:p w14:paraId="4907620E" w14:textId="77777777" w:rsidR="00275D30" w:rsidRDefault="00275D30" w:rsidP="00275D30">
      <w:pPr>
        <w:pStyle w:val="ListParagraph"/>
        <w:numPr>
          <w:ilvl w:val="0"/>
          <w:numId w:val="12"/>
        </w:numPr>
      </w:pPr>
      <w:r>
        <w:t>Login into the using the credentials provided by admin user</w:t>
      </w:r>
    </w:p>
    <w:p w14:paraId="3B499BD6" w14:textId="48B5BD0A" w:rsidR="00275D30" w:rsidRDefault="00275D30" w:rsidP="00275D30">
      <w:pPr>
        <w:pStyle w:val="ListParagraph"/>
        <w:numPr>
          <w:ilvl w:val="0"/>
          <w:numId w:val="12"/>
        </w:numPr>
      </w:pPr>
      <w:r>
        <w:t>Navigate to APA Monitoring -- &gt; Monitoring. Following page is provided.</w:t>
      </w:r>
    </w:p>
    <w:p w14:paraId="7F221700" w14:textId="2C436639" w:rsidR="00275D30" w:rsidRDefault="00275D30" w:rsidP="00275D30">
      <w:pPr>
        <w:pStyle w:val="ListParagraph"/>
        <w:ind w:left="142"/>
      </w:pPr>
      <w:r>
        <w:rPr>
          <w:noProof/>
        </w:rPr>
        <w:drawing>
          <wp:anchor distT="0" distB="0" distL="114300" distR="114300" simplePos="0" relativeHeight="251672576" behindDoc="1" locked="0" layoutInCell="1" allowOverlap="1" wp14:anchorId="72CBEA7D" wp14:editId="6F1F45A1">
            <wp:simplePos x="0" y="0"/>
            <wp:positionH relativeFrom="column">
              <wp:posOffset>91440</wp:posOffset>
            </wp:positionH>
            <wp:positionV relativeFrom="paragraph">
              <wp:posOffset>0</wp:posOffset>
            </wp:positionV>
            <wp:extent cx="3826037" cy="1653540"/>
            <wp:effectExtent l="0" t="0" r="3175" b="3810"/>
            <wp:wrapTight wrapText="bothSides">
              <wp:wrapPolygon edited="0">
                <wp:start x="0" y="0"/>
                <wp:lineTo x="0" y="21401"/>
                <wp:lineTo x="21510" y="21401"/>
                <wp:lineTo x="21510"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6037" cy="1653540"/>
                    </a:xfrm>
                    <a:prstGeom prst="rect">
                      <a:avLst/>
                    </a:prstGeom>
                    <a:noFill/>
                    <a:ln>
                      <a:noFill/>
                    </a:ln>
                  </pic:spPr>
                </pic:pic>
              </a:graphicData>
            </a:graphic>
          </wp:anchor>
        </w:drawing>
      </w:r>
    </w:p>
    <w:p w14:paraId="1F299C11" w14:textId="06A8C967" w:rsidR="00275D30" w:rsidRDefault="00275D30" w:rsidP="004102F3">
      <w:pPr>
        <w:jc w:val="both"/>
      </w:pPr>
      <w:r>
        <w:t>User can select Fiscal Year and then Report Type. Report Types include Monthly, Quarterly, and Half Yearly</w:t>
      </w:r>
    </w:p>
    <w:p w14:paraId="6A9C67A0" w14:textId="46A3C794" w:rsidR="00275D30" w:rsidRDefault="00275D30" w:rsidP="004102F3">
      <w:pPr>
        <w:jc w:val="both"/>
      </w:pPr>
      <w:r>
        <w:t>When user selects the fiscal year, indicators included in the selected fiscal year APA are listed.</w:t>
      </w:r>
    </w:p>
    <w:p w14:paraId="142C5E85" w14:textId="5733FDDE" w:rsidR="00275D30" w:rsidRDefault="00275D30" w:rsidP="004102F3">
      <w:pPr>
        <w:jc w:val="both"/>
      </w:pPr>
      <w:r>
        <w:rPr>
          <w:noProof/>
        </w:rPr>
        <w:lastRenderedPageBreak/>
        <w:drawing>
          <wp:inline distT="0" distB="0" distL="0" distR="0" wp14:anchorId="3BE7D79A" wp14:editId="21921BB9">
            <wp:extent cx="5731510" cy="2230755"/>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2230755"/>
                    </a:xfrm>
                    <a:prstGeom prst="rect">
                      <a:avLst/>
                    </a:prstGeom>
                    <a:noFill/>
                    <a:ln>
                      <a:noFill/>
                    </a:ln>
                  </pic:spPr>
                </pic:pic>
              </a:graphicData>
            </a:graphic>
          </wp:inline>
        </w:drawing>
      </w:r>
    </w:p>
    <w:p w14:paraId="009F077E" w14:textId="6CB8F06A" w:rsidR="00275D30" w:rsidRDefault="00275D30" w:rsidP="004102F3">
      <w:pPr>
        <w:jc w:val="both"/>
      </w:pPr>
      <w:r>
        <w:t>Based on the Report Type selection, following options are provided.</w:t>
      </w:r>
    </w:p>
    <w:p w14:paraId="6DCA0B42" w14:textId="663D4CF0" w:rsidR="00275D30" w:rsidRDefault="00275D30" w:rsidP="00275D30">
      <w:pPr>
        <w:pStyle w:val="ListParagraph"/>
        <w:numPr>
          <w:ilvl w:val="0"/>
          <w:numId w:val="13"/>
        </w:numPr>
        <w:jc w:val="both"/>
      </w:pPr>
      <w:r>
        <w:t>Monthly Report will require the user to select the month.</w:t>
      </w:r>
    </w:p>
    <w:p w14:paraId="08E036AD" w14:textId="094BC503" w:rsidR="00275D30" w:rsidRDefault="00275D30" w:rsidP="00275D30">
      <w:pPr>
        <w:pStyle w:val="ListParagraph"/>
        <w:numPr>
          <w:ilvl w:val="0"/>
          <w:numId w:val="13"/>
        </w:numPr>
        <w:jc w:val="both"/>
      </w:pPr>
      <w:r>
        <w:t>Quarterly Report will require the user to select the Quarter</w:t>
      </w:r>
    </w:p>
    <w:p w14:paraId="023520A8" w14:textId="52128A0F" w:rsidR="00275D30" w:rsidRDefault="00275D30" w:rsidP="00275D30">
      <w:pPr>
        <w:pStyle w:val="ListParagraph"/>
        <w:numPr>
          <w:ilvl w:val="0"/>
          <w:numId w:val="13"/>
        </w:numPr>
        <w:jc w:val="both"/>
      </w:pPr>
      <w:r>
        <w:rPr>
          <w:noProof/>
        </w:rPr>
        <w:drawing>
          <wp:anchor distT="0" distB="0" distL="114300" distR="114300" simplePos="0" relativeHeight="251674624" behindDoc="1" locked="0" layoutInCell="1" allowOverlap="1" wp14:anchorId="4BAE9CE7" wp14:editId="424D47FB">
            <wp:simplePos x="0" y="0"/>
            <wp:positionH relativeFrom="column">
              <wp:posOffset>-213995</wp:posOffset>
            </wp:positionH>
            <wp:positionV relativeFrom="paragraph">
              <wp:posOffset>282575</wp:posOffset>
            </wp:positionV>
            <wp:extent cx="2219325" cy="2293620"/>
            <wp:effectExtent l="0" t="0" r="9525" b="0"/>
            <wp:wrapTight wrapText="bothSides">
              <wp:wrapPolygon edited="0">
                <wp:start x="0" y="0"/>
                <wp:lineTo x="0" y="21349"/>
                <wp:lineTo x="21507" y="21349"/>
                <wp:lineTo x="21507"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932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t>Half Yearly Report will require the user to select the half.</w:t>
      </w:r>
    </w:p>
    <w:p w14:paraId="0624E794" w14:textId="021113FB" w:rsidR="00275D30" w:rsidRDefault="00275D30" w:rsidP="004102F3">
      <w:pPr>
        <w:jc w:val="both"/>
      </w:pPr>
      <w:r>
        <w:rPr>
          <w:noProof/>
        </w:rPr>
        <w:drawing>
          <wp:anchor distT="0" distB="0" distL="114300" distR="114300" simplePos="0" relativeHeight="251676672" behindDoc="1" locked="0" layoutInCell="1" allowOverlap="1" wp14:anchorId="72DC8CC4" wp14:editId="5B8A75CC">
            <wp:simplePos x="0" y="0"/>
            <wp:positionH relativeFrom="column">
              <wp:posOffset>4107180</wp:posOffset>
            </wp:positionH>
            <wp:positionV relativeFrom="paragraph">
              <wp:posOffset>172085</wp:posOffset>
            </wp:positionV>
            <wp:extent cx="1620520" cy="1173480"/>
            <wp:effectExtent l="0" t="0" r="0" b="7620"/>
            <wp:wrapTight wrapText="bothSides">
              <wp:wrapPolygon edited="0">
                <wp:start x="0" y="0"/>
                <wp:lineTo x="0" y="21390"/>
                <wp:lineTo x="21329" y="21390"/>
                <wp:lineTo x="21329"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052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5CAD1B89" wp14:editId="03EA31DB">
            <wp:simplePos x="0" y="0"/>
            <wp:positionH relativeFrom="column">
              <wp:posOffset>2156460</wp:posOffset>
            </wp:positionH>
            <wp:positionV relativeFrom="paragraph">
              <wp:posOffset>42545</wp:posOffset>
            </wp:positionV>
            <wp:extent cx="1760855" cy="1859280"/>
            <wp:effectExtent l="0" t="0" r="0" b="7620"/>
            <wp:wrapTight wrapText="bothSides">
              <wp:wrapPolygon edited="0">
                <wp:start x="0" y="0"/>
                <wp:lineTo x="0" y="21467"/>
                <wp:lineTo x="21265" y="21467"/>
                <wp:lineTo x="21265"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6085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04BC5" w14:textId="021F627D" w:rsidR="00767FE3" w:rsidRPr="003748B8" w:rsidRDefault="00767FE3" w:rsidP="00706062">
      <w:pPr>
        <w:jc w:val="both"/>
      </w:pPr>
    </w:p>
    <w:p w14:paraId="38B01247" w14:textId="14431829" w:rsidR="00FE657C" w:rsidRDefault="00FE657C" w:rsidP="009E3B11">
      <w:pPr>
        <w:rPr>
          <w:b/>
        </w:rPr>
      </w:pPr>
    </w:p>
    <w:p w14:paraId="6D02A905" w14:textId="1A1B13A3" w:rsidR="00275D30" w:rsidRDefault="00275D30" w:rsidP="009E3B11">
      <w:pPr>
        <w:rPr>
          <w:b/>
        </w:rPr>
      </w:pPr>
    </w:p>
    <w:p w14:paraId="1BCD2092" w14:textId="302421C9" w:rsidR="00275D30" w:rsidRDefault="00275D30" w:rsidP="009E3B11">
      <w:r>
        <w:t xml:space="preserve">User can record the achievements for each of the indicators and </w:t>
      </w:r>
      <w:r w:rsidR="00103188">
        <w:rPr>
          <w:b/>
        </w:rPr>
        <w:t>Submit</w:t>
      </w:r>
      <w:r w:rsidR="00103188">
        <w:t>.</w:t>
      </w:r>
    </w:p>
    <w:p w14:paraId="7530F7E1" w14:textId="11294F5C" w:rsidR="00103188" w:rsidRDefault="00103188" w:rsidP="00756C41">
      <w:pPr>
        <w:pStyle w:val="Heading1"/>
        <w:numPr>
          <w:ilvl w:val="0"/>
          <w:numId w:val="15"/>
        </w:numPr>
        <w:ind w:left="426"/>
      </w:pPr>
      <w:bookmarkStart w:id="17" w:name="_Toc81539972"/>
      <w:r>
        <w:t>Record Issues</w:t>
      </w:r>
      <w:r w:rsidR="00AE6090">
        <w:t xml:space="preserve"> – Departments and Divisions</w:t>
      </w:r>
      <w:bookmarkEnd w:id="17"/>
    </w:p>
    <w:p w14:paraId="49DD61A8" w14:textId="111BAAE3" w:rsidR="00103188" w:rsidRDefault="00797B48" w:rsidP="009E3B11">
      <w:r>
        <w:t xml:space="preserve">Agency user can submit issues or indicate that there are no issues with the APA performance. To report issues user is required to click </w:t>
      </w:r>
      <w:r>
        <w:rPr>
          <w:b/>
        </w:rPr>
        <w:t>Report Issue</w:t>
      </w:r>
      <w:r>
        <w:t xml:space="preserve"> button. </w:t>
      </w:r>
    </w:p>
    <w:p w14:paraId="65FC0AC0" w14:textId="21C5713E" w:rsidR="00797B48" w:rsidRPr="00797B48" w:rsidRDefault="00797B48" w:rsidP="009E3B11">
      <w:r>
        <w:rPr>
          <w:noProof/>
        </w:rPr>
        <w:drawing>
          <wp:anchor distT="0" distB="0" distL="114300" distR="114300" simplePos="0" relativeHeight="251678720" behindDoc="1" locked="0" layoutInCell="1" allowOverlap="1" wp14:anchorId="2E962EAB" wp14:editId="5289131D">
            <wp:simplePos x="0" y="0"/>
            <wp:positionH relativeFrom="column">
              <wp:posOffset>0</wp:posOffset>
            </wp:positionH>
            <wp:positionV relativeFrom="paragraph">
              <wp:posOffset>281940</wp:posOffset>
            </wp:positionV>
            <wp:extent cx="3358896" cy="883920"/>
            <wp:effectExtent l="0" t="0" r="0" b="0"/>
            <wp:wrapTight wrapText="bothSides">
              <wp:wrapPolygon edited="0">
                <wp:start x="0" y="0"/>
                <wp:lineTo x="0" y="20948"/>
                <wp:lineTo x="21441" y="20948"/>
                <wp:lineTo x="21441"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8896" cy="883920"/>
                    </a:xfrm>
                    <a:prstGeom prst="rect">
                      <a:avLst/>
                    </a:prstGeom>
                    <a:noFill/>
                    <a:ln>
                      <a:noFill/>
                    </a:ln>
                  </pic:spPr>
                </pic:pic>
              </a:graphicData>
            </a:graphic>
          </wp:anchor>
        </w:drawing>
      </w:r>
    </w:p>
    <w:p w14:paraId="4826D6BC" w14:textId="77777777" w:rsidR="00797B48" w:rsidRDefault="00797B48" w:rsidP="00797B48">
      <w:pPr>
        <w:pStyle w:val="ListParagraph"/>
      </w:pPr>
      <w:r>
        <w:t xml:space="preserve">User is required to indicate if there are issues and user can respond as Yes or No. </w:t>
      </w:r>
    </w:p>
    <w:p w14:paraId="0DE8D26A" w14:textId="14880CFA" w:rsidR="00797B48" w:rsidRDefault="00797B48" w:rsidP="00DB5D48">
      <w:pPr>
        <w:pStyle w:val="ListParagraph"/>
        <w:ind w:left="0"/>
      </w:pPr>
      <w:r>
        <w:t xml:space="preserve">If the response is not then user can click </w:t>
      </w:r>
      <w:r>
        <w:rPr>
          <w:b/>
        </w:rPr>
        <w:t>Submit</w:t>
      </w:r>
      <w:r>
        <w:t xml:space="preserve"> button to submit no issues situation.</w:t>
      </w:r>
    </w:p>
    <w:p w14:paraId="42669FC6" w14:textId="0BB9582F" w:rsidR="00797B48" w:rsidRDefault="00797B48" w:rsidP="00DB5D48">
      <w:pPr>
        <w:pStyle w:val="ListParagraph"/>
        <w:ind w:left="0"/>
      </w:pPr>
      <w:r>
        <w:t>If the response of Yes then list of indicators is provided to allow selection impacted indicators and record issue details</w:t>
      </w:r>
      <w:r w:rsidR="00DB5D48">
        <w:t xml:space="preserve"> upon selection of fiscal year.</w:t>
      </w:r>
    </w:p>
    <w:p w14:paraId="394EB4B4" w14:textId="620981E6" w:rsidR="00DB5D48" w:rsidRDefault="00DB5D48" w:rsidP="00DB5D48">
      <w:pPr>
        <w:pStyle w:val="ListParagraph"/>
        <w:ind w:left="0"/>
      </w:pPr>
      <w:r>
        <w:rPr>
          <w:noProof/>
        </w:rPr>
        <w:lastRenderedPageBreak/>
        <w:drawing>
          <wp:inline distT="0" distB="0" distL="0" distR="0" wp14:anchorId="0B14AFC3" wp14:editId="0007A875">
            <wp:extent cx="5730240" cy="1828800"/>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0240" cy="1828800"/>
                    </a:xfrm>
                    <a:prstGeom prst="rect">
                      <a:avLst/>
                    </a:prstGeom>
                    <a:noFill/>
                    <a:ln>
                      <a:noFill/>
                    </a:ln>
                  </pic:spPr>
                </pic:pic>
              </a:graphicData>
            </a:graphic>
          </wp:inline>
        </w:drawing>
      </w:r>
      <w:r>
        <w:t>After selecting the indicator, user continues to record the issue details.</w:t>
      </w:r>
    </w:p>
    <w:p w14:paraId="21C93E95" w14:textId="0DB8AA29" w:rsidR="00DB5D48" w:rsidRDefault="00DB5D48" w:rsidP="00DB5D48">
      <w:pPr>
        <w:pStyle w:val="ListParagraph"/>
        <w:ind w:left="0"/>
      </w:pPr>
      <w:r>
        <w:rPr>
          <w:noProof/>
        </w:rPr>
        <w:drawing>
          <wp:inline distT="0" distB="0" distL="0" distR="0" wp14:anchorId="280D072B" wp14:editId="58BC5773">
            <wp:extent cx="5730240" cy="2209800"/>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240" cy="2209800"/>
                    </a:xfrm>
                    <a:prstGeom prst="rect">
                      <a:avLst/>
                    </a:prstGeom>
                    <a:noFill/>
                    <a:ln>
                      <a:noFill/>
                    </a:ln>
                  </pic:spPr>
                </pic:pic>
              </a:graphicData>
            </a:graphic>
          </wp:inline>
        </w:drawing>
      </w:r>
    </w:p>
    <w:p w14:paraId="006496C7" w14:textId="75EA318F" w:rsidR="00DB5D48" w:rsidRDefault="00DB5D48" w:rsidP="00DB5D48">
      <w:pPr>
        <w:pStyle w:val="ListParagraph"/>
        <w:ind w:left="0"/>
      </w:pPr>
      <w:r>
        <w:t>Option to attach file is provided.</w:t>
      </w:r>
    </w:p>
    <w:p w14:paraId="347C34A2" w14:textId="075927D3" w:rsidR="003324C3" w:rsidRDefault="003324C3" w:rsidP="00AE6090">
      <w:pPr>
        <w:pStyle w:val="ListParagraph"/>
        <w:ind w:left="0"/>
        <w:jc w:val="both"/>
      </w:pPr>
      <w:r>
        <w:t xml:space="preserve">Issues reported by Divisions is accessible to Department user and issues Reported by Departments is accessible to Main Parent Agency. Issues Reported by the main parent agency is accessible to GPMD for further actions. </w:t>
      </w:r>
    </w:p>
    <w:p w14:paraId="02597D5B" w14:textId="4AFF90A5" w:rsidR="003324C3" w:rsidRDefault="00C670AF" w:rsidP="00AE6090">
      <w:pPr>
        <w:pStyle w:val="ListParagraph"/>
        <w:ind w:left="0"/>
        <w:jc w:val="both"/>
      </w:pPr>
      <w:r>
        <w:t>Department and Main Agency user can view the issues submitted by the Divisions and Departments as follows:</w:t>
      </w:r>
    </w:p>
    <w:p w14:paraId="6498617B" w14:textId="77777777" w:rsidR="00C670AF" w:rsidRDefault="00C670AF" w:rsidP="00C670AF">
      <w:pPr>
        <w:pStyle w:val="ListParagraph"/>
        <w:numPr>
          <w:ilvl w:val="0"/>
          <w:numId w:val="16"/>
        </w:numPr>
      </w:pPr>
      <w:r>
        <w:t>Access the System</w:t>
      </w:r>
    </w:p>
    <w:p w14:paraId="44E0884C" w14:textId="77777777" w:rsidR="00C670AF" w:rsidRDefault="00C670AF" w:rsidP="00C670AF">
      <w:pPr>
        <w:pStyle w:val="ListParagraph"/>
        <w:numPr>
          <w:ilvl w:val="0"/>
          <w:numId w:val="16"/>
        </w:numPr>
      </w:pPr>
      <w:r>
        <w:t>Login into the using the credentials provided by admin user</w:t>
      </w:r>
    </w:p>
    <w:p w14:paraId="74D99290" w14:textId="0E65F15C" w:rsidR="00C670AF" w:rsidRDefault="00C670AF" w:rsidP="00C670AF">
      <w:pPr>
        <w:pStyle w:val="ListParagraph"/>
        <w:numPr>
          <w:ilvl w:val="0"/>
          <w:numId w:val="16"/>
        </w:numPr>
      </w:pPr>
      <w:r>
        <w:t>Navigate to APA Monitoring -- &gt; Issue Details. Following page is provided.</w:t>
      </w:r>
    </w:p>
    <w:p w14:paraId="495CD7A4" w14:textId="77E90B9E" w:rsidR="00C670AF" w:rsidRDefault="00C670AF" w:rsidP="00DB5D48">
      <w:pPr>
        <w:pStyle w:val="ListParagraph"/>
        <w:ind w:left="0"/>
      </w:pPr>
    </w:p>
    <w:p w14:paraId="426FAB41" w14:textId="71682C8D" w:rsidR="00C670AF" w:rsidRDefault="00C670AF" w:rsidP="00DB5D48">
      <w:pPr>
        <w:pStyle w:val="ListParagraph"/>
        <w:ind w:left="0"/>
      </w:pPr>
      <w:r>
        <w:rPr>
          <w:noProof/>
        </w:rPr>
        <w:drawing>
          <wp:inline distT="0" distB="0" distL="0" distR="0" wp14:anchorId="20ADCBDF" wp14:editId="7CB5C7B2">
            <wp:extent cx="5722620" cy="127254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2620" cy="1272540"/>
                    </a:xfrm>
                    <a:prstGeom prst="rect">
                      <a:avLst/>
                    </a:prstGeom>
                    <a:noFill/>
                    <a:ln>
                      <a:noFill/>
                    </a:ln>
                  </pic:spPr>
                </pic:pic>
              </a:graphicData>
            </a:graphic>
          </wp:inline>
        </w:drawing>
      </w:r>
    </w:p>
    <w:p w14:paraId="44821303" w14:textId="0C8C96B6" w:rsidR="00C670AF" w:rsidRDefault="00C670AF" w:rsidP="00DB5D48">
      <w:pPr>
        <w:pStyle w:val="ListParagraph"/>
        <w:ind w:left="0"/>
      </w:pPr>
      <w:r>
        <w:t xml:space="preserve">User clicks </w:t>
      </w:r>
      <w:r>
        <w:rPr>
          <w:b/>
        </w:rPr>
        <w:t xml:space="preserve">DETAILS </w:t>
      </w:r>
      <w:r>
        <w:t>link to view the details and update decision.</w:t>
      </w:r>
    </w:p>
    <w:p w14:paraId="087E73ED" w14:textId="2C4D4658" w:rsidR="00C670AF" w:rsidRPr="00C670AF" w:rsidRDefault="00C670AF" w:rsidP="00DB5D48">
      <w:pPr>
        <w:pStyle w:val="ListParagraph"/>
        <w:ind w:left="0"/>
      </w:pPr>
      <w:r>
        <w:rPr>
          <w:noProof/>
        </w:rPr>
        <w:lastRenderedPageBreak/>
        <w:drawing>
          <wp:inline distT="0" distB="0" distL="0" distR="0" wp14:anchorId="4D1050FE" wp14:editId="62DDDCE0">
            <wp:extent cx="5600700" cy="27051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0700" cy="2705100"/>
                    </a:xfrm>
                    <a:prstGeom prst="rect">
                      <a:avLst/>
                    </a:prstGeom>
                    <a:noFill/>
                    <a:ln>
                      <a:noFill/>
                    </a:ln>
                  </pic:spPr>
                </pic:pic>
              </a:graphicData>
            </a:graphic>
          </wp:inline>
        </w:drawing>
      </w:r>
      <w:r>
        <w:rPr>
          <w:noProof/>
        </w:rPr>
        <w:drawing>
          <wp:inline distT="0" distB="0" distL="0" distR="0" wp14:anchorId="2E5CAB2F" wp14:editId="1E5B36AD">
            <wp:extent cx="5692140" cy="2194560"/>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92140" cy="2194560"/>
                    </a:xfrm>
                    <a:prstGeom prst="rect">
                      <a:avLst/>
                    </a:prstGeom>
                    <a:noFill/>
                    <a:ln>
                      <a:noFill/>
                    </a:ln>
                  </pic:spPr>
                </pic:pic>
              </a:graphicData>
            </a:graphic>
          </wp:inline>
        </w:drawing>
      </w:r>
    </w:p>
    <w:p w14:paraId="38CCDEE1" w14:textId="013F9D35" w:rsidR="00AE6090" w:rsidRDefault="00AE6090" w:rsidP="00AE6090">
      <w:pPr>
        <w:pStyle w:val="Heading1"/>
        <w:numPr>
          <w:ilvl w:val="0"/>
          <w:numId w:val="15"/>
        </w:numPr>
        <w:ind w:left="426"/>
      </w:pPr>
      <w:bookmarkStart w:id="18" w:name="_Toc81539973"/>
      <w:r>
        <w:t>Agency Level Issues</w:t>
      </w:r>
      <w:bookmarkEnd w:id="18"/>
    </w:p>
    <w:p w14:paraId="07945348" w14:textId="07F7067F" w:rsidR="00AE6090" w:rsidRDefault="00AE6090" w:rsidP="00DB5D48">
      <w:pPr>
        <w:pStyle w:val="ListParagraph"/>
        <w:ind w:left="0"/>
      </w:pPr>
      <w:r>
        <w:t xml:space="preserve">Issues reported by </w:t>
      </w:r>
      <w:r w:rsidR="00512133">
        <w:t xml:space="preserve">main parent </w:t>
      </w:r>
      <w:r>
        <w:t>Agencies</w:t>
      </w:r>
      <w:r w:rsidR="00512133">
        <w:t xml:space="preserve"> (e.g. Ministries, Autonomous Agencies, etc.)</w:t>
      </w:r>
      <w:r>
        <w:t xml:space="preserve"> are reflected to GPMD for further action. A notification is generated to GPMD.</w:t>
      </w:r>
    </w:p>
    <w:p w14:paraId="16E2EF43" w14:textId="37E6B87A" w:rsidR="00B70B47" w:rsidRDefault="00B70B47" w:rsidP="00DB5D48">
      <w:pPr>
        <w:pStyle w:val="ListParagraph"/>
        <w:ind w:left="0"/>
      </w:pPr>
      <w:r>
        <w:rPr>
          <w:noProof/>
        </w:rPr>
        <w:drawing>
          <wp:inline distT="0" distB="0" distL="0" distR="0" wp14:anchorId="646211AF" wp14:editId="7E6305E9">
            <wp:extent cx="5730240" cy="165354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0240" cy="1653540"/>
                    </a:xfrm>
                    <a:prstGeom prst="rect">
                      <a:avLst/>
                    </a:prstGeom>
                    <a:noFill/>
                    <a:ln>
                      <a:noFill/>
                    </a:ln>
                  </pic:spPr>
                </pic:pic>
              </a:graphicData>
            </a:graphic>
          </wp:inline>
        </w:drawing>
      </w:r>
    </w:p>
    <w:p w14:paraId="353ABEA9" w14:textId="12A46BF6" w:rsidR="00B70B47" w:rsidRDefault="00B70B47" w:rsidP="00DB5D48">
      <w:pPr>
        <w:pStyle w:val="ListParagraph"/>
        <w:ind w:left="0"/>
      </w:pPr>
      <w:r>
        <w:t xml:space="preserve">GPMD user is required click on the </w:t>
      </w:r>
      <w:r>
        <w:rPr>
          <w:b/>
        </w:rPr>
        <w:t>APA Issues</w:t>
      </w:r>
      <w:r>
        <w:t xml:space="preserve"> box </w:t>
      </w:r>
      <w:r w:rsidR="000D209B">
        <w:t>which will provide the list of issues reported by agencies.</w:t>
      </w:r>
    </w:p>
    <w:p w14:paraId="48CE7370" w14:textId="3618F464" w:rsidR="000D209B" w:rsidRDefault="000D209B" w:rsidP="00DB5D48">
      <w:pPr>
        <w:pStyle w:val="ListParagraph"/>
        <w:ind w:left="0"/>
      </w:pPr>
      <w:r>
        <w:rPr>
          <w:noProof/>
        </w:rPr>
        <w:lastRenderedPageBreak/>
        <w:drawing>
          <wp:inline distT="0" distB="0" distL="0" distR="0" wp14:anchorId="68134C6E" wp14:editId="609C231C">
            <wp:extent cx="5730240" cy="1325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0240" cy="1325880"/>
                    </a:xfrm>
                    <a:prstGeom prst="rect">
                      <a:avLst/>
                    </a:prstGeom>
                    <a:noFill/>
                    <a:ln>
                      <a:noFill/>
                    </a:ln>
                  </pic:spPr>
                </pic:pic>
              </a:graphicData>
            </a:graphic>
          </wp:inline>
        </w:drawing>
      </w:r>
    </w:p>
    <w:p w14:paraId="766474FE" w14:textId="127B183B" w:rsidR="000D209B" w:rsidRDefault="000D209B" w:rsidP="00DB5D48">
      <w:pPr>
        <w:pStyle w:val="ListParagraph"/>
        <w:ind w:left="0"/>
      </w:pPr>
      <w:r>
        <w:t xml:space="preserve">GPMD user is required to click </w:t>
      </w:r>
      <w:r w:rsidR="001855F4">
        <w:rPr>
          <w:b/>
        </w:rPr>
        <w:t xml:space="preserve">DETAILS </w:t>
      </w:r>
      <w:r w:rsidR="001855F4">
        <w:t>link</w:t>
      </w:r>
      <w:r>
        <w:t xml:space="preserve"> to view the details of the issue reported. Issue Report will comprise of issue, action taken by the agency </w:t>
      </w:r>
    </w:p>
    <w:p w14:paraId="2D20F094" w14:textId="2C31C379" w:rsidR="000D209B" w:rsidRDefault="0026772E" w:rsidP="00DB5D48">
      <w:pPr>
        <w:pStyle w:val="ListParagraph"/>
        <w:ind w:left="0"/>
      </w:pPr>
      <w:r>
        <w:rPr>
          <w:noProof/>
        </w:rPr>
        <w:drawing>
          <wp:inline distT="0" distB="0" distL="0" distR="0" wp14:anchorId="0E4CD6A3" wp14:editId="77A8143C">
            <wp:extent cx="5731510" cy="2197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197100"/>
                    </a:xfrm>
                    <a:prstGeom prst="rect">
                      <a:avLst/>
                    </a:prstGeom>
                    <a:noFill/>
                    <a:ln>
                      <a:noFill/>
                    </a:ln>
                  </pic:spPr>
                </pic:pic>
              </a:graphicData>
            </a:graphic>
          </wp:inline>
        </w:drawing>
      </w:r>
    </w:p>
    <w:p w14:paraId="0C24B7C0" w14:textId="0533E404" w:rsidR="0026772E" w:rsidRDefault="0026772E" w:rsidP="00DB5D48">
      <w:pPr>
        <w:pStyle w:val="ListParagraph"/>
        <w:ind w:left="0"/>
      </w:pPr>
      <w:r>
        <w:t>GPMD can issue directive on the issue resolution after discussion with the agency or can submit to HPM for further directives.</w:t>
      </w:r>
    </w:p>
    <w:p w14:paraId="32BF1371" w14:textId="594E91A0" w:rsidR="0026772E" w:rsidRDefault="0026772E" w:rsidP="00DB5D48">
      <w:pPr>
        <w:pStyle w:val="ListParagraph"/>
        <w:ind w:left="0"/>
      </w:pPr>
      <w:r>
        <w:t xml:space="preserve">To issue directive from GPMD user is required to use </w:t>
      </w:r>
      <w:r>
        <w:rPr>
          <w:noProof/>
        </w:rPr>
        <w:drawing>
          <wp:inline distT="0" distB="0" distL="0" distR="0" wp14:anchorId="5F634111" wp14:editId="28BD3316">
            <wp:extent cx="1722120" cy="198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2120" cy="198120"/>
                    </a:xfrm>
                    <a:prstGeom prst="rect">
                      <a:avLst/>
                    </a:prstGeom>
                    <a:noFill/>
                    <a:ln>
                      <a:noFill/>
                    </a:ln>
                  </pic:spPr>
                </pic:pic>
              </a:graphicData>
            </a:graphic>
          </wp:inline>
        </w:drawing>
      </w:r>
      <w:r>
        <w:t xml:space="preserve">option. Provision to capture directive details is provided. </w:t>
      </w:r>
    </w:p>
    <w:p w14:paraId="36358409" w14:textId="78CB4550" w:rsidR="0026772E" w:rsidRDefault="0026772E" w:rsidP="00DB5D48">
      <w:pPr>
        <w:pStyle w:val="ListParagraph"/>
        <w:ind w:left="0"/>
      </w:pPr>
      <w:r>
        <w:rPr>
          <w:noProof/>
        </w:rPr>
        <w:drawing>
          <wp:inline distT="0" distB="0" distL="0" distR="0" wp14:anchorId="2640A3B6" wp14:editId="67F42828">
            <wp:extent cx="5730240" cy="1158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0240" cy="1158240"/>
                    </a:xfrm>
                    <a:prstGeom prst="rect">
                      <a:avLst/>
                    </a:prstGeom>
                    <a:noFill/>
                    <a:ln>
                      <a:noFill/>
                    </a:ln>
                  </pic:spPr>
                </pic:pic>
              </a:graphicData>
            </a:graphic>
          </wp:inline>
        </w:drawing>
      </w:r>
    </w:p>
    <w:p w14:paraId="292F0FEA" w14:textId="45ABC83E" w:rsidR="0026772E" w:rsidRDefault="0026772E" w:rsidP="00E978D0">
      <w:pPr>
        <w:pStyle w:val="ListParagraph"/>
        <w:ind w:left="0"/>
        <w:jc w:val="both"/>
      </w:pPr>
      <w:r>
        <w:t>Enter the required information and then submit. Agency is notified of the directives from GPMD.</w:t>
      </w:r>
    </w:p>
    <w:p w14:paraId="6A2DDB32" w14:textId="4261A3FC" w:rsidR="0026772E" w:rsidRDefault="0026772E" w:rsidP="00E978D0">
      <w:pPr>
        <w:pStyle w:val="ListParagraph"/>
        <w:ind w:left="0"/>
        <w:jc w:val="both"/>
      </w:pPr>
      <w:r>
        <w:t xml:space="preserve">To submit issue to HPM for directive user is required to use </w:t>
      </w:r>
      <w:r>
        <w:rPr>
          <w:noProof/>
        </w:rPr>
        <w:drawing>
          <wp:inline distT="0" distB="0" distL="0" distR="0" wp14:anchorId="344A2EF9" wp14:editId="0E43521F">
            <wp:extent cx="1143000" cy="160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160020"/>
                    </a:xfrm>
                    <a:prstGeom prst="rect">
                      <a:avLst/>
                    </a:prstGeom>
                    <a:noFill/>
                    <a:ln>
                      <a:noFill/>
                    </a:ln>
                  </pic:spPr>
                </pic:pic>
              </a:graphicData>
            </a:graphic>
          </wp:inline>
        </w:drawing>
      </w:r>
      <w:r>
        <w:rPr>
          <w:noProof/>
        </w:rPr>
        <w:drawing>
          <wp:inline distT="0" distB="0" distL="0" distR="0" wp14:anchorId="0CBE43F7" wp14:editId="14B19B44">
            <wp:extent cx="1143000" cy="160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160020"/>
                    </a:xfrm>
                    <a:prstGeom prst="rect">
                      <a:avLst/>
                    </a:prstGeom>
                    <a:noFill/>
                    <a:ln>
                      <a:noFill/>
                    </a:ln>
                  </pic:spPr>
                </pic:pic>
              </a:graphicData>
            </a:graphic>
          </wp:inline>
        </w:drawing>
      </w:r>
      <w:r>
        <w:t>. Option to record problem solving request is provided as below.</w:t>
      </w:r>
    </w:p>
    <w:p w14:paraId="31DB57B0" w14:textId="28DDD758" w:rsidR="00B70B47" w:rsidRDefault="0026772E" w:rsidP="00DB5D48">
      <w:pPr>
        <w:pStyle w:val="ListParagraph"/>
        <w:ind w:left="0"/>
      </w:pPr>
      <w:r>
        <w:rPr>
          <w:noProof/>
        </w:rPr>
        <w:drawing>
          <wp:inline distT="0" distB="0" distL="0" distR="0" wp14:anchorId="620BFB65" wp14:editId="5FDF6BBB">
            <wp:extent cx="5730240" cy="9829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0240" cy="982980"/>
                    </a:xfrm>
                    <a:prstGeom prst="rect">
                      <a:avLst/>
                    </a:prstGeom>
                    <a:noFill/>
                    <a:ln>
                      <a:noFill/>
                    </a:ln>
                  </pic:spPr>
                </pic:pic>
              </a:graphicData>
            </a:graphic>
          </wp:inline>
        </w:drawing>
      </w:r>
    </w:p>
    <w:p w14:paraId="619B1FF0" w14:textId="20E3084B" w:rsidR="003A5070" w:rsidRDefault="003A5070" w:rsidP="00DB5D48">
      <w:pPr>
        <w:pStyle w:val="ListParagraph"/>
        <w:ind w:left="0"/>
      </w:pPr>
      <w:r>
        <w:t xml:space="preserve">HPM office user will be notified </w:t>
      </w:r>
      <w:r w:rsidR="005642BC">
        <w:t xml:space="preserve">on the issue submitted by GPMD. </w:t>
      </w:r>
    </w:p>
    <w:p w14:paraId="40C1F3FF" w14:textId="37C94F1E" w:rsidR="005642BC" w:rsidRDefault="005642BC" w:rsidP="005642BC">
      <w:pPr>
        <w:pStyle w:val="ListParagraph"/>
        <w:ind w:left="0"/>
        <w:jc w:val="center"/>
      </w:pPr>
      <w:r>
        <w:rPr>
          <w:noProof/>
        </w:rPr>
        <w:lastRenderedPageBreak/>
        <w:drawing>
          <wp:inline distT="0" distB="0" distL="0" distR="0" wp14:anchorId="5F059AF5" wp14:editId="22C69831">
            <wp:extent cx="4145280" cy="141827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2069" cy="1434283"/>
                    </a:xfrm>
                    <a:prstGeom prst="rect">
                      <a:avLst/>
                    </a:prstGeom>
                    <a:noFill/>
                    <a:ln>
                      <a:noFill/>
                    </a:ln>
                  </pic:spPr>
                </pic:pic>
              </a:graphicData>
            </a:graphic>
          </wp:inline>
        </w:drawing>
      </w:r>
    </w:p>
    <w:p w14:paraId="40ECF808" w14:textId="091E4A37" w:rsidR="005642BC" w:rsidRDefault="005642BC" w:rsidP="005642BC">
      <w:pPr>
        <w:pStyle w:val="ListParagraph"/>
        <w:ind w:left="0"/>
      </w:pPr>
      <w:r>
        <w:t xml:space="preserve">User is required to click </w:t>
      </w:r>
      <w:r>
        <w:rPr>
          <w:b/>
        </w:rPr>
        <w:t>View Details</w:t>
      </w:r>
      <w:r>
        <w:t xml:space="preserve"> to view list of issues.</w:t>
      </w:r>
    </w:p>
    <w:p w14:paraId="6A11DD58" w14:textId="5C3B3060" w:rsidR="005642BC" w:rsidRDefault="005642BC" w:rsidP="005642BC">
      <w:pPr>
        <w:pStyle w:val="ListParagraph"/>
        <w:ind w:left="0"/>
      </w:pPr>
      <w:r>
        <w:rPr>
          <w:noProof/>
        </w:rPr>
        <w:drawing>
          <wp:inline distT="0" distB="0" distL="0" distR="0" wp14:anchorId="4A98ABA1" wp14:editId="11203792">
            <wp:extent cx="5722620" cy="1203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2620" cy="1203960"/>
                    </a:xfrm>
                    <a:prstGeom prst="rect">
                      <a:avLst/>
                    </a:prstGeom>
                    <a:noFill/>
                    <a:ln>
                      <a:noFill/>
                    </a:ln>
                  </pic:spPr>
                </pic:pic>
              </a:graphicData>
            </a:graphic>
          </wp:inline>
        </w:drawing>
      </w:r>
    </w:p>
    <w:p w14:paraId="65BBB0AF" w14:textId="3F4035FF" w:rsidR="005642BC" w:rsidRDefault="005642BC" w:rsidP="005642BC">
      <w:pPr>
        <w:pStyle w:val="ListParagraph"/>
        <w:ind w:left="0"/>
      </w:pPr>
      <w:r>
        <w:t xml:space="preserve">To view the details of each issue user is required to click </w:t>
      </w:r>
      <w:r>
        <w:rPr>
          <w:b/>
        </w:rPr>
        <w:t>DETAILS</w:t>
      </w:r>
      <w:r>
        <w:t xml:space="preserve"> link. </w:t>
      </w:r>
    </w:p>
    <w:p w14:paraId="02CCE988" w14:textId="77777777" w:rsidR="005642BC" w:rsidRPr="005642BC" w:rsidRDefault="005642BC" w:rsidP="005642BC">
      <w:pPr>
        <w:pStyle w:val="ListParagraph"/>
        <w:ind w:left="0"/>
      </w:pPr>
    </w:p>
    <w:p w14:paraId="4EB53EF6" w14:textId="0FF9AA55" w:rsidR="00797B48" w:rsidRDefault="00DB5D48" w:rsidP="004D182B">
      <w:pPr>
        <w:pStyle w:val="Heading1"/>
        <w:numPr>
          <w:ilvl w:val="0"/>
          <w:numId w:val="15"/>
        </w:numPr>
        <w:ind w:left="426"/>
      </w:pPr>
      <w:bookmarkStart w:id="19" w:name="_Toc81539974"/>
      <w:r>
        <w:t>Mid-Year Review</w:t>
      </w:r>
      <w:bookmarkEnd w:id="19"/>
    </w:p>
    <w:p w14:paraId="78084143" w14:textId="25B2B7EC" w:rsidR="002369F1" w:rsidRPr="002369F1" w:rsidRDefault="002369F1" w:rsidP="002369F1">
      <w:pPr>
        <w:pStyle w:val="Heading2"/>
        <w:numPr>
          <w:ilvl w:val="1"/>
          <w:numId w:val="15"/>
        </w:numPr>
        <w:ind w:left="426"/>
      </w:pPr>
      <w:bookmarkStart w:id="20" w:name="_Toc81539975"/>
      <w:r>
        <w:t>Mid Year Review Submission</w:t>
      </w:r>
      <w:bookmarkEnd w:id="20"/>
    </w:p>
    <w:p w14:paraId="143961EB" w14:textId="45B160C3" w:rsidR="00B70B47" w:rsidRDefault="00E90D7E" w:rsidP="00DB5D48">
      <w:pPr>
        <w:pStyle w:val="ListParagraph"/>
        <w:ind w:left="0"/>
      </w:pPr>
      <w:r>
        <w:t xml:space="preserve">Agencies can submit </w:t>
      </w:r>
      <w:r w:rsidR="003470C5">
        <w:t>mid-year</w:t>
      </w:r>
      <w:r>
        <w:t xml:space="preserve"> review of the annual performance agreement which can be reviewed at IRC level, NTC level and GPMD level. </w:t>
      </w:r>
    </w:p>
    <w:p w14:paraId="0F1B6FE0" w14:textId="57530CAC" w:rsidR="003470C5" w:rsidRDefault="003470C5" w:rsidP="003470C5">
      <w:r>
        <w:t xml:space="preserve">Agency user can submit the </w:t>
      </w:r>
      <w:proofErr w:type="spellStart"/>
      <w:r w:rsidR="00426EEA">
        <w:t>Mid Year</w:t>
      </w:r>
      <w:proofErr w:type="spellEnd"/>
      <w:r w:rsidR="00426EEA">
        <w:t xml:space="preserve"> Review</w:t>
      </w:r>
      <w:r>
        <w:t xml:space="preserve"> as follows:</w:t>
      </w:r>
    </w:p>
    <w:p w14:paraId="2A9F8DBD" w14:textId="77777777" w:rsidR="003470C5" w:rsidRDefault="003470C5" w:rsidP="003470C5">
      <w:pPr>
        <w:pStyle w:val="ListParagraph"/>
        <w:numPr>
          <w:ilvl w:val="0"/>
          <w:numId w:val="14"/>
        </w:numPr>
      </w:pPr>
      <w:r>
        <w:t>Access the System</w:t>
      </w:r>
    </w:p>
    <w:p w14:paraId="460D4953" w14:textId="77777777" w:rsidR="003470C5" w:rsidRDefault="003470C5" w:rsidP="003470C5">
      <w:pPr>
        <w:pStyle w:val="ListParagraph"/>
        <w:numPr>
          <w:ilvl w:val="0"/>
          <w:numId w:val="14"/>
        </w:numPr>
      </w:pPr>
      <w:r>
        <w:t>Login into the using the credentials provided by admin user</w:t>
      </w:r>
    </w:p>
    <w:p w14:paraId="06C2E1CD" w14:textId="060796FF" w:rsidR="003470C5" w:rsidRDefault="003470C5" w:rsidP="003470C5">
      <w:pPr>
        <w:pStyle w:val="ListParagraph"/>
        <w:numPr>
          <w:ilvl w:val="0"/>
          <w:numId w:val="14"/>
        </w:numPr>
      </w:pPr>
      <w:r>
        <w:t>Navigate to Mid-Year Review -- &gt; Review Mid-Year Indicators. Following page is provided.</w:t>
      </w:r>
    </w:p>
    <w:p w14:paraId="30AF72AE" w14:textId="38FE4915" w:rsidR="00304A42" w:rsidRDefault="003470C5">
      <w:r>
        <w:rPr>
          <w:noProof/>
        </w:rPr>
        <w:drawing>
          <wp:inline distT="0" distB="0" distL="0" distR="0" wp14:anchorId="470B092B" wp14:editId="22B92F0F">
            <wp:extent cx="5722620" cy="899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2620" cy="899160"/>
                    </a:xfrm>
                    <a:prstGeom prst="rect">
                      <a:avLst/>
                    </a:prstGeom>
                    <a:noFill/>
                    <a:ln>
                      <a:noFill/>
                    </a:ln>
                  </pic:spPr>
                </pic:pic>
              </a:graphicData>
            </a:graphic>
          </wp:inline>
        </w:drawing>
      </w:r>
    </w:p>
    <w:p w14:paraId="0E467ACE" w14:textId="39D35AC5" w:rsidR="003470C5" w:rsidRDefault="003470C5">
      <w:r>
        <w:t>User selects the fiscal year. Based on the fiscal year selected, APA objectives are listed for selection and review. User selects the objectives to view the indicators for review.</w:t>
      </w:r>
    </w:p>
    <w:p w14:paraId="7C4DF767" w14:textId="44A03597" w:rsidR="003470C5" w:rsidRDefault="003470C5">
      <w:r>
        <w:rPr>
          <w:noProof/>
        </w:rPr>
        <w:lastRenderedPageBreak/>
        <w:drawing>
          <wp:inline distT="0" distB="0" distL="0" distR="0" wp14:anchorId="56312828" wp14:editId="0FD261AB">
            <wp:extent cx="572262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22620" cy="1905000"/>
                    </a:xfrm>
                    <a:prstGeom prst="rect">
                      <a:avLst/>
                    </a:prstGeom>
                    <a:noFill/>
                    <a:ln>
                      <a:noFill/>
                    </a:ln>
                  </pic:spPr>
                </pic:pic>
              </a:graphicData>
            </a:graphic>
          </wp:inline>
        </w:drawing>
      </w:r>
    </w:p>
    <w:p w14:paraId="5134C55C" w14:textId="352F36AF" w:rsidR="003470C5" w:rsidRDefault="0000045A">
      <w:r>
        <w:t>User can record each indicator as Achieved or On Track or At Risk.</w:t>
      </w:r>
    </w:p>
    <w:p w14:paraId="6F519A42" w14:textId="22D018A8" w:rsidR="0000045A" w:rsidRDefault="0000045A" w:rsidP="0000045A">
      <w:pPr>
        <w:pStyle w:val="ListParagraph"/>
        <w:numPr>
          <w:ilvl w:val="0"/>
          <w:numId w:val="20"/>
        </w:numPr>
      </w:pPr>
      <w:r>
        <w:t>If the indicator is marked as achieved then user can provide Budget Utilized and Remarks</w:t>
      </w:r>
    </w:p>
    <w:p w14:paraId="244EA792" w14:textId="7B039ADD" w:rsidR="0000045A" w:rsidRDefault="0000045A" w:rsidP="0000045A">
      <w:pPr>
        <w:pStyle w:val="ListParagraph"/>
        <w:numPr>
          <w:ilvl w:val="0"/>
          <w:numId w:val="20"/>
        </w:numPr>
      </w:pPr>
      <w:r>
        <w:t>If the Indicator is marked as On Track then user can provide progress, budget utilized and remarks</w:t>
      </w:r>
    </w:p>
    <w:p w14:paraId="54590253" w14:textId="6DDCAF64" w:rsidR="0000045A" w:rsidRDefault="0000045A" w:rsidP="0000045A">
      <w:pPr>
        <w:pStyle w:val="ListParagraph"/>
        <w:numPr>
          <w:ilvl w:val="0"/>
          <w:numId w:val="20"/>
        </w:numPr>
      </w:pPr>
      <w:r>
        <w:t xml:space="preserve">If the indicator is marked as At Risk then user is required to record issue, measure taken and </w:t>
      </w:r>
      <w:r w:rsidR="00C41687">
        <w:t>Problem-Solving</w:t>
      </w:r>
      <w:r>
        <w:t xml:space="preserve"> request.</w:t>
      </w:r>
    </w:p>
    <w:p w14:paraId="757E4B8A" w14:textId="46418710" w:rsidR="0000045A" w:rsidRDefault="00C41687" w:rsidP="00C41687">
      <w:pPr>
        <w:ind w:left="360"/>
      </w:pPr>
      <w:r>
        <w:rPr>
          <w:noProof/>
        </w:rPr>
        <w:drawing>
          <wp:inline distT="0" distB="0" distL="0" distR="0" wp14:anchorId="2E0276ED" wp14:editId="5AAEACF6">
            <wp:extent cx="5730240" cy="19431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0240" cy="1943100"/>
                    </a:xfrm>
                    <a:prstGeom prst="rect">
                      <a:avLst/>
                    </a:prstGeom>
                    <a:noFill/>
                    <a:ln>
                      <a:noFill/>
                    </a:ln>
                  </pic:spPr>
                </pic:pic>
              </a:graphicData>
            </a:graphic>
          </wp:inline>
        </w:drawing>
      </w:r>
    </w:p>
    <w:p w14:paraId="5AE754D7" w14:textId="7A9D94C1" w:rsidR="00C41687" w:rsidRDefault="00C41687" w:rsidP="00C41687">
      <w:pPr>
        <w:ind w:left="360"/>
      </w:pPr>
      <w:r>
        <w:t xml:space="preserve">After entering required information, user clicks </w:t>
      </w:r>
      <w:r>
        <w:rPr>
          <w:b/>
        </w:rPr>
        <w:t>Submit</w:t>
      </w:r>
      <w:r>
        <w:t xml:space="preserve"> to submit the mid-year review.</w:t>
      </w:r>
    </w:p>
    <w:p w14:paraId="0A60A9F3" w14:textId="77777777" w:rsidR="00C41687" w:rsidRPr="00C41687" w:rsidRDefault="00C41687" w:rsidP="00C41687">
      <w:pPr>
        <w:ind w:left="360"/>
      </w:pPr>
    </w:p>
    <w:p w14:paraId="35DE8C23" w14:textId="6A275C56" w:rsidR="000736E6" w:rsidRDefault="000736E6" w:rsidP="004D182B">
      <w:pPr>
        <w:pStyle w:val="Heading1"/>
        <w:numPr>
          <w:ilvl w:val="0"/>
          <w:numId w:val="15"/>
        </w:numPr>
        <w:ind w:left="426"/>
      </w:pPr>
      <w:bookmarkStart w:id="21" w:name="_Toc81539976"/>
      <w:r>
        <w:t>Year End Evaluation</w:t>
      </w:r>
      <w:bookmarkEnd w:id="21"/>
    </w:p>
    <w:p w14:paraId="030E50B9" w14:textId="11EB0C92" w:rsidR="004D182B" w:rsidRPr="004D182B" w:rsidRDefault="004D182B" w:rsidP="004D182B">
      <w:pPr>
        <w:pStyle w:val="Heading2"/>
        <w:numPr>
          <w:ilvl w:val="1"/>
          <w:numId w:val="15"/>
        </w:numPr>
        <w:ind w:left="426"/>
      </w:pPr>
      <w:bookmarkStart w:id="22" w:name="_Toc81539977"/>
      <w:r>
        <w:t>Self Assessment</w:t>
      </w:r>
      <w:bookmarkEnd w:id="22"/>
    </w:p>
    <w:p w14:paraId="39872C24" w14:textId="5340DD8F" w:rsidR="000736E6" w:rsidRDefault="000736E6">
      <w:r>
        <w:t>Agency user can submit the Year End Assessment as follows:</w:t>
      </w:r>
    </w:p>
    <w:p w14:paraId="4F3F7D19" w14:textId="77777777" w:rsidR="000736E6" w:rsidRDefault="000736E6" w:rsidP="000736E6">
      <w:pPr>
        <w:pStyle w:val="ListParagraph"/>
        <w:numPr>
          <w:ilvl w:val="0"/>
          <w:numId w:val="14"/>
        </w:numPr>
      </w:pPr>
      <w:r>
        <w:t>Access the System</w:t>
      </w:r>
    </w:p>
    <w:p w14:paraId="51AF01C5" w14:textId="77777777" w:rsidR="000736E6" w:rsidRDefault="000736E6" w:rsidP="000736E6">
      <w:pPr>
        <w:pStyle w:val="ListParagraph"/>
        <w:numPr>
          <w:ilvl w:val="0"/>
          <w:numId w:val="14"/>
        </w:numPr>
      </w:pPr>
      <w:r>
        <w:t>Login into the using the credentials provided by admin user</w:t>
      </w:r>
    </w:p>
    <w:p w14:paraId="41E3CCAA" w14:textId="0F0D0FA6" w:rsidR="000736E6" w:rsidRDefault="000736E6" w:rsidP="000736E6">
      <w:pPr>
        <w:pStyle w:val="ListParagraph"/>
        <w:numPr>
          <w:ilvl w:val="0"/>
          <w:numId w:val="14"/>
        </w:numPr>
      </w:pPr>
      <w:r>
        <w:t xml:space="preserve">Navigate to </w:t>
      </w:r>
      <w:r w:rsidR="00EB3AC3">
        <w:t>Year End Evaluation</w:t>
      </w:r>
      <w:r>
        <w:t xml:space="preserve"> -- &gt; </w:t>
      </w:r>
      <w:r w:rsidR="00EB3AC3">
        <w:t>Annual Progress Update</w:t>
      </w:r>
      <w:r>
        <w:t>. Following page is provided.</w:t>
      </w:r>
    </w:p>
    <w:p w14:paraId="7A80A9A9" w14:textId="55A118D3" w:rsidR="000736E6" w:rsidRDefault="00EB3AC3">
      <w:r>
        <w:rPr>
          <w:noProof/>
        </w:rPr>
        <w:lastRenderedPageBreak/>
        <w:drawing>
          <wp:inline distT="0" distB="0" distL="0" distR="0" wp14:anchorId="7D2D05A8" wp14:editId="77BE2BBE">
            <wp:extent cx="5539740" cy="2038985"/>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50592" cy="2042979"/>
                    </a:xfrm>
                    <a:prstGeom prst="rect">
                      <a:avLst/>
                    </a:prstGeom>
                    <a:noFill/>
                    <a:ln>
                      <a:noFill/>
                    </a:ln>
                  </pic:spPr>
                </pic:pic>
              </a:graphicData>
            </a:graphic>
          </wp:inline>
        </w:drawing>
      </w:r>
    </w:p>
    <w:p w14:paraId="204239C9" w14:textId="0B7DBF6B" w:rsidR="00EB3AC3" w:rsidRDefault="00EB3AC3">
      <w:r>
        <w:t xml:space="preserve">Select Fiscal Year and Objective to get the list of indicators. </w:t>
      </w:r>
    </w:p>
    <w:p w14:paraId="722534C6" w14:textId="60DF2687" w:rsidR="00EB3AC3" w:rsidRDefault="00EB3AC3">
      <w:r>
        <w:rPr>
          <w:noProof/>
        </w:rPr>
        <w:drawing>
          <wp:inline distT="0" distB="0" distL="0" distR="0" wp14:anchorId="765D2686" wp14:editId="578F8705">
            <wp:extent cx="5722620" cy="22555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22620" cy="2255520"/>
                    </a:xfrm>
                    <a:prstGeom prst="rect">
                      <a:avLst/>
                    </a:prstGeom>
                    <a:noFill/>
                    <a:ln>
                      <a:noFill/>
                    </a:ln>
                  </pic:spPr>
                </pic:pic>
              </a:graphicData>
            </a:graphic>
          </wp:inline>
        </w:drawing>
      </w:r>
    </w:p>
    <w:p w14:paraId="6BD5FEC1" w14:textId="0DBBCF43" w:rsidR="008E66F4" w:rsidRDefault="008E66F4">
      <w:r>
        <w:t>Additionally</w:t>
      </w:r>
      <w:r w:rsidR="007B38A7">
        <w:t>, option to record overall remarks and documents is provided.</w:t>
      </w:r>
    </w:p>
    <w:p w14:paraId="790B027F" w14:textId="64BBEA52" w:rsidR="007B38A7" w:rsidRDefault="007B38A7">
      <w:r>
        <w:rPr>
          <w:noProof/>
        </w:rPr>
        <w:drawing>
          <wp:inline distT="0" distB="0" distL="0" distR="0" wp14:anchorId="4C6E6AB0" wp14:editId="364BDEEA">
            <wp:extent cx="5722620" cy="1295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2620" cy="1295400"/>
                    </a:xfrm>
                    <a:prstGeom prst="rect">
                      <a:avLst/>
                    </a:prstGeom>
                    <a:noFill/>
                    <a:ln>
                      <a:noFill/>
                    </a:ln>
                  </pic:spPr>
                </pic:pic>
              </a:graphicData>
            </a:graphic>
          </wp:inline>
        </w:drawing>
      </w:r>
    </w:p>
    <w:p w14:paraId="181948EC" w14:textId="4E81F50B" w:rsidR="00592DE5" w:rsidRDefault="00592DE5">
      <w:r>
        <w:t xml:space="preserve">User records required information and also attach document (if required). </w:t>
      </w:r>
    </w:p>
    <w:p w14:paraId="6AA28A20" w14:textId="2E35326C" w:rsidR="00592DE5" w:rsidRDefault="004D182B" w:rsidP="004D182B">
      <w:pPr>
        <w:pStyle w:val="Heading2"/>
        <w:numPr>
          <w:ilvl w:val="1"/>
          <w:numId w:val="15"/>
        </w:numPr>
        <w:ind w:left="426"/>
      </w:pPr>
      <w:bookmarkStart w:id="23" w:name="_Toc81539978"/>
      <w:r>
        <w:t>IRC Assessment</w:t>
      </w:r>
      <w:bookmarkEnd w:id="23"/>
    </w:p>
    <w:p w14:paraId="1FFB4926" w14:textId="09C3B8F0" w:rsidR="006C4F66" w:rsidRDefault="004D182B" w:rsidP="004D182B">
      <w:r>
        <w:t xml:space="preserve">Once the self-assessment is submitted by the agency, IRC can review and update IRC assessment. To update IRC assessment </w:t>
      </w:r>
      <w:r w:rsidR="006C4F66">
        <w:t>please follow steps as:</w:t>
      </w:r>
    </w:p>
    <w:p w14:paraId="433A8E69" w14:textId="77777777" w:rsidR="006C4F66" w:rsidRDefault="006C4F66" w:rsidP="006C4F66">
      <w:pPr>
        <w:pStyle w:val="ListParagraph"/>
        <w:numPr>
          <w:ilvl w:val="0"/>
          <w:numId w:val="17"/>
        </w:numPr>
      </w:pPr>
      <w:r>
        <w:t>Access the System</w:t>
      </w:r>
    </w:p>
    <w:p w14:paraId="387629D0" w14:textId="77777777" w:rsidR="006C4F66" w:rsidRDefault="006C4F66" w:rsidP="006C4F66">
      <w:pPr>
        <w:pStyle w:val="ListParagraph"/>
        <w:numPr>
          <w:ilvl w:val="0"/>
          <w:numId w:val="17"/>
        </w:numPr>
      </w:pPr>
      <w:r>
        <w:t>Login into the using the credentials provided by admin user</w:t>
      </w:r>
    </w:p>
    <w:p w14:paraId="282ED7F9" w14:textId="53104A5C" w:rsidR="006C4F66" w:rsidRDefault="006C4F66" w:rsidP="006C4F66">
      <w:pPr>
        <w:pStyle w:val="ListParagraph"/>
        <w:numPr>
          <w:ilvl w:val="0"/>
          <w:numId w:val="17"/>
        </w:numPr>
      </w:pPr>
      <w:r>
        <w:t>Navigate to Year End Evaluation -- &gt; IRC Assessment. Following page is provided.</w:t>
      </w:r>
    </w:p>
    <w:p w14:paraId="330184E3" w14:textId="71894331" w:rsidR="006C4F66" w:rsidRDefault="006C4F66" w:rsidP="006C4F66">
      <w:r>
        <w:rPr>
          <w:noProof/>
        </w:rPr>
        <w:lastRenderedPageBreak/>
        <w:drawing>
          <wp:inline distT="0" distB="0" distL="0" distR="0" wp14:anchorId="21B869C8" wp14:editId="4E51BDEA">
            <wp:extent cx="5722620"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2620" cy="1447800"/>
                    </a:xfrm>
                    <a:prstGeom prst="rect">
                      <a:avLst/>
                    </a:prstGeom>
                    <a:noFill/>
                    <a:ln>
                      <a:noFill/>
                    </a:ln>
                  </pic:spPr>
                </pic:pic>
              </a:graphicData>
            </a:graphic>
          </wp:inline>
        </w:drawing>
      </w:r>
    </w:p>
    <w:p w14:paraId="39E3A410" w14:textId="2948E92C" w:rsidR="006C4F66" w:rsidRDefault="006C4F66" w:rsidP="006C4F66">
      <w:r>
        <w:t xml:space="preserve">If the logged user is Department user then there is provision to select Division of which self-assessment is to be verified. If the logged in user is main parent agency user (e.g. Ministry, Autonomous Agency) then option to select the Department is available. </w:t>
      </w:r>
    </w:p>
    <w:p w14:paraId="6D261253" w14:textId="22C9AE3A" w:rsidR="006C4F66" w:rsidRDefault="006C4F66" w:rsidP="006C4F66">
      <w:r>
        <w:rPr>
          <w:noProof/>
        </w:rPr>
        <w:drawing>
          <wp:inline distT="0" distB="0" distL="0" distR="0" wp14:anchorId="14E6FD12" wp14:editId="456AA183">
            <wp:extent cx="5730240" cy="24307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0240" cy="2430780"/>
                    </a:xfrm>
                    <a:prstGeom prst="rect">
                      <a:avLst/>
                    </a:prstGeom>
                    <a:noFill/>
                    <a:ln>
                      <a:noFill/>
                    </a:ln>
                  </pic:spPr>
                </pic:pic>
              </a:graphicData>
            </a:graphic>
          </wp:inline>
        </w:drawing>
      </w:r>
    </w:p>
    <w:p w14:paraId="2E2DAF74" w14:textId="16F5FC1E" w:rsidR="006C4F66" w:rsidRDefault="006C4F66" w:rsidP="006C4F66">
      <w:r>
        <w:t xml:space="preserve">Select the relevant agency and click </w:t>
      </w:r>
      <w:r>
        <w:rPr>
          <w:b/>
        </w:rPr>
        <w:t>View</w:t>
      </w:r>
      <w:r>
        <w:t>, submitted self-assessment is provided.</w:t>
      </w:r>
    </w:p>
    <w:p w14:paraId="3FE22E3F" w14:textId="04258778" w:rsidR="006C4F66" w:rsidRDefault="006C4F66" w:rsidP="006C4F66">
      <w:r>
        <w:rPr>
          <w:noProof/>
        </w:rPr>
        <w:drawing>
          <wp:inline distT="0" distB="0" distL="0" distR="0" wp14:anchorId="5BCBD0E4" wp14:editId="243B815C">
            <wp:extent cx="5731510" cy="4470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31510" cy="447040"/>
                    </a:xfrm>
                    <a:prstGeom prst="rect">
                      <a:avLst/>
                    </a:prstGeom>
                    <a:noFill/>
                    <a:ln>
                      <a:noFill/>
                    </a:ln>
                  </pic:spPr>
                </pic:pic>
              </a:graphicData>
            </a:graphic>
          </wp:inline>
        </w:drawing>
      </w:r>
    </w:p>
    <w:p w14:paraId="2ECABD38" w14:textId="5C259A54" w:rsidR="006C4F66" w:rsidRDefault="006C4F66" w:rsidP="006C4F66">
      <w:r>
        <w:t xml:space="preserve">User is required to click </w:t>
      </w:r>
      <w:r>
        <w:rPr>
          <w:b/>
        </w:rPr>
        <w:t>REVIEW</w:t>
      </w:r>
      <w:r>
        <w:t xml:space="preserve"> link to view the self-assessment submission. </w:t>
      </w:r>
    </w:p>
    <w:p w14:paraId="299E7E74" w14:textId="5C3E479C" w:rsidR="006C4F66" w:rsidRDefault="006C4F66" w:rsidP="006C4F66">
      <w:r>
        <w:rPr>
          <w:noProof/>
        </w:rPr>
        <w:lastRenderedPageBreak/>
        <w:drawing>
          <wp:inline distT="0" distB="0" distL="0" distR="0" wp14:anchorId="3F7EABC4" wp14:editId="259885BA">
            <wp:extent cx="5699760" cy="2872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99760" cy="2872740"/>
                    </a:xfrm>
                    <a:prstGeom prst="rect">
                      <a:avLst/>
                    </a:prstGeom>
                    <a:noFill/>
                    <a:ln>
                      <a:noFill/>
                    </a:ln>
                  </pic:spPr>
                </pic:pic>
              </a:graphicData>
            </a:graphic>
          </wp:inline>
        </w:drawing>
      </w:r>
    </w:p>
    <w:p w14:paraId="5C4E226F" w14:textId="64E18C42" w:rsidR="006C4F66" w:rsidRDefault="006C4F66" w:rsidP="006C4F66">
      <w:pPr>
        <w:jc w:val="both"/>
      </w:pPr>
      <w:r>
        <w:t xml:space="preserve">Self-assessment detail is provided with option to record IRC assessment details. If any file was attached by the agency as part of self-assessment user can open / download the file and view. </w:t>
      </w:r>
    </w:p>
    <w:p w14:paraId="2555E8C2" w14:textId="089EB73E" w:rsidR="006C4F66" w:rsidRDefault="006C4F66" w:rsidP="006C4F66">
      <w:pPr>
        <w:jc w:val="both"/>
      </w:pPr>
      <w:r>
        <w:t xml:space="preserve">After reviewing the self-assessment, </w:t>
      </w:r>
      <w:r w:rsidR="008B5657">
        <w:t>I</w:t>
      </w:r>
      <w:r>
        <w:t>RC assessment is updated as IRC assessment for each indicator, overall remarks and file attachment (if required).</w:t>
      </w:r>
    </w:p>
    <w:p w14:paraId="04FD3E68" w14:textId="0C89DDC4" w:rsidR="006C4F66" w:rsidRDefault="006C4F66" w:rsidP="006C4F66">
      <w:pPr>
        <w:jc w:val="both"/>
      </w:pPr>
      <w:r>
        <w:t xml:space="preserve">After entering required details user clicks </w:t>
      </w:r>
      <w:r>
        <w:rPr>
          <w:b/>
        </w:rPr>
        <w:t>Submit</w:t>
      </w:r>
      <w:r>
        <w:t xml:space="preserve"> to submit the </w:t>
      </w:r>
      <w:r w:rsidR="0056332A">
        <w:t>IRC assessment.</w:t>
      </w:r>
    </w:p>
    <w:p w14:paraId="200D5A7B" w14:textId="7387C32D" w:rsidR="0056332A" w:rsidRPr="006C4F66" w:rsidRDefault="00B45DD0" w:rsidP="00B45DD0">
      <w:pPr>
        <w:pStyle w:val="Heading2"/>
        <w:numPr>
          <w:ilvl w:val="1"/>
          <w:numId w:val="15"/>
        </w:numPr>
        <w:ind w:left="426"/>
      </w:pPr>
      <w:bookmarkStart w:id="24" w:name="_Toc81539979"/>
      <w:r>
        <w:t>NTC Assessment</w:t>
      </w:r>
      <w:bookmarkEnd w:id="24"/>
    </w:p>
    <w:p w14:paraId="4D4E0C9E" w14:textId="6553AD06" w:rsidR="003E5587" w:rsidRDefault="003E5587" w:rsidP="003E5587">
      <w:r>
        <w:t>Once the IRC assessment is submitted by the agency, NTC can review and update NTC assessment. To update NTC assessment please follow steps as:</w:t>
      </w:r>
    </w:p>
    <w:p w14:paraId="4646D8D3" w14:textId="77777777" w:rsidR="003E5587" w:rsidRDefault="003E5587" w:rsidP="003E5587">
      <w:pPr>
        <w:pStyle w:val="ListParagraph"/>
        <w:numPr>
          <w:ilvl w:val="0"/>
          <w:numId w:val="18"/>
        </w:numPr>
      </w:pPr>
      <w:r>
        <w:t>Access the System</w:t>
      </w:r>
    </w:p>
    <w:p w14:paraId="26F8DECF" w14:textId="77777777" w:rsidR="003E5587" w:rsidRDefault="003E5587" w:rsidP="003E5587">
      <w:pPr>
        <w:pStyle w:val="ListParagraph"/>
        <w:numPr>
          <w:ilvl w:val="0"/>
          <w:numId w:val="18"/>
        </w:numPr>
      </w:pPr>
      <w:r>
        <w:t>Login into the using the credentials provided by admin user</w:t>
      </w:r>
    </w:p>
    <w:p w14:paraId="348881F8" w14:textId="191F5FF8" w:rsidR="003E5587" w:rsidRDefault="003E5587" w:rsidP="003E5587">
      <w:pPr>
        <w:pStyle w:val="ListParagraph"/>
        <w:numPr>
          <w:ilvl w:val="0"/>
          <w:numId w:val="18"/>
        </w:numPr>
      </w:pPr>
      <w:r>
        <w:t>Navigate to Year End Evaluation -- &gt; NTC Assessment. Following page is provided.</w:t>
      </w:r>
    </w:p>
    <w:p w14:paraId="349A7AF3" w14:textId="6C705882" w:rsidR="006C4F66" w:rsidRDefault="003E5587" w:rsidP="004D182B">
      <w:r>
        <w:rPr>
          <w:noProof/>
        </w:rPr>
        <w:drawing>
          <wp:inline distT="0" distB="0" distL="0" distR="0" wp14:anchorId="7B755C33" wp14:editId="2040FDE0">
            <wp:extent cx="5730240" cy="1341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0240" cy="1341120"/>
                    </a:xfrm>
                    <a:prstGeom prst="rect">
                      <a:avLst/>
                    </a:prstGeom>
                    <a:noFill/>
                    <a:ln>
                      <a:noFill/>
                    </a:ln>
                  </pic:spPr>
                </pic:pic>
              </a:graphicData>
            </a:graphic>
          </wp:inline>
        </w:drawing>
      </w:r>
    </w:p>
    <w:p w14:paraId="2D00644B" w14:textId="28B3E8E7" w:rsidR="003E5587" w:rsidRPr="003E5587" w:rsidRDefault="003E5587" w:rsidP="003E5587">
      <w:pPr>
        <w:jc w:val="both"/>
      </w:pPr>
      <w:r>
        <w:t xml:space="preserve">User selects the agency. Agency selection can be done up to Division level. If the APA assessment review is of main parent level then user can select Agency and click </w:t>
      </w:r>
      <w:r>
        <w:rPr>
          <w:b/>
        </w:rPr>
        <w:t>Fetch Objective</w:t>
      </w:r>
      <w:r>
        <w:t xml:space="preserve">. If the APA assessment review is of Department then user is required to select Agency and Department and then click </w:t>
      </w:r>
      <w:r>
        <w:rPr>
          <w:b/>
        </w:rPr>
        <w:t xml:space="preserve">Fetch Objective. </w:t>
      </w:r>
      <w:r>
        <w:t xml:space="preserve">If the APA assessment review is of Division then user is required to select Agency, Department and </w:t>
      </w:r>
      <w:proofErr w:type="gramStart"/>
      <w:r>
        <w:t>Division  and</w:t>
      </w:r>
      <w:proofErr w:type="gramEnd"/>
      <w:r>
        <w:t xml:space="preserve"> then click </w:t>
      </w:r>
      <w:r>
        <w:rPr>
          <w:b/>
        </w:rPr>
        <w:t xml:space="preserve">Fetch Objective. </w:t>
      </w:r>
    </w:p>
    <w:p w14:paraId="1273EE2F" w14:textId="2E116B6A" w:rsidR="00EB3AC3" w:rsidRDefault="003E5587">
      <w:r>
        <w:rPr>
          <w:noProof/>
        </w:rPr>
        <w:lastRenderedPageBreak/>
        <w:drawing>
          <wp:inline distT="0" distB="0" distL="0" distR="0" wp14:anchorId="29895BCC" wp14:editId="5570CDE0">
            <wp:extent cx="5715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6D52859D" w14:textId="24355C3E" w:rsidR="003E5587" w:rsidRDefault="003E5587" w:rsidP="00856F88">
      <w:pPr>
        <w:jc w:val="both"/>
      </w:pPr>
      <w:r>
        <w:t xml:space="preserve">List of objectives of APA is provided for the selected agency. User selects the objective to view self-assessment and IRC assessment. </w:t>
      </w:r>
      <w:r w:rsidR="00856F88">
        <w:t xml:space="preserve">Provision to record NTC assessment is provided along with self-assessment and IRC assessment. </w:t>
      </w:r>
    </w:p>
    <w:p w14:paraId="58719C9C" w14:textId="27B0AEDA" w:rsidR="003E5587" w:rsidRDefault="003E5587">
      <w:r>
        <w:rPr>
          <w:noProof/>
        </w:rPr>
        <w:drawing>
          <wp:inline distT="0" distB="0" distL="0" distR="0" wp14:anchorId="19AB7C05" wp14:editId="35C997E7">
            <wp:extent cx="568452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84520" cy="2552700"/>
                    </a:xfrm>
                    <a:prstGeom prst="rect">
                      <a:avLst/>
                    </a:prstGeom>
                    <a:noFill/>
                    <a:ln>
                      <a:noFill/>
                    </a:ln>
                  </pic:spPr>
                </pic:pic>
              </a:graphicData>
            </a:graphic>
          </wp:inline>
        </w:drawing>
      </w:r>
      <w:r w:rsidR="00856F88">
        <w:rPr>
          <w:noProof/>
        </w:rPr>
        <w:drawing>
          <wp:inline distT="0" distB="0" distL="0" distR="0" wp14:anchorId="063CCF71" wp14:editId="1288DDC6">
            <wp:extent cx="572262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2620" cy="1143000"/>
                    </a:xfrm>
                    <a:prstGeom prst="rect">
                      <a:avLst/>
                    </a:prstGeom>
                    <a:noFill/>
                    <a:ln>
                      <a:noFill/>
                    </a:ln>
                  </pic:spPr>
                </pic:pic>
              </a:graphicData>
            </a:graphic>
          </wp:inline>
        </w:drawing>
      </w:r>
    </w:p>
    <w:p w14:paraId="31AD0058" w14:textId="037B18A1" w:rsidR="008B5657" w:rsidRDefault="008B5657" w:rsidP="008B5657">
      <w:pPr>
        <w:jc w:val="both"/>
      </w:pPr>
      <w:r>
        <w:t>After reviewing the self-assessment and IRC assessment, NTC assessment is updated as NTC assessment for each indicator, overall remarks and file attachment (if required).</w:t>
      </w:r>
    </w:p>
    <w:p w14:paraId="54F2FC05" w14:textId="1D77CB4A" w:rsidR="008B5657" w:rsidRDefault="008B5657" w:rsidP="008B5657">
      <w:pPr>
        <w:jc w:val="both"/>
      </w:pPr>
      <w:r>
        <w:t xml:space="preserve">After entering required details user clicks </w:t>
      </w:r>
      <w:r>
        <w:rPr>
          <w:b/>
        </w:rPr>
        <w:t>Submit</w:t>
      </w:r>
      <w:r>
        <w:t xml:space="preserve"> to submit the NTC assessment.</w:t>
      </w:r>
    </w:p>
    <w:p w14:paraId="13D9034B" w14:textId="312386CB" w:rsidR="00856F88" w:rsidRDefault="00515465" w:rsidP="00515465">
      <w:pPr>
        <w:pStyle w:val="Heading2"/>
        <w:numPr>
          <w:ilvl w:val="1"/>
          <w:numId w:val="15"/>
        </w:numPr>
        <w:ind w:left="426"/>
      </w:pPr>
      <w:bookmarkStart w:id="25" w:name="_Toc81539980"/>
      <w:r>
        <w:t>GPMD Assessment</w:t>
      </w:r>
      <w:bookmarkEnd w:id="25"/>
    </w:p>
    <w:p w14:paraId="2B7BFABD" w14:textId="77777777" w:rsidR="00515465" w:rsidRDefault="00515465" w:rsidP="00515465">
      <w:r>
        <w:t>Once the IRC assessment is submitted by the agency, NTC can review and update NTC assessment. To update NTC assessment please follow steps as:</w:t>
      </w:r>
    </w:p>
    <w:p w14:paraId="4E4EF91B" w14:textId="77777777" w:rsidR="00515465" w:rsidRDefault="00515465" w:rsidP="00515465">
      <w:pPr>
        <w:pStyle w:val="ListParagraph"/>
        <w:numPr>
          <w:ilvl w:val="0"/>
          <w:numId w:val="19"/>
        </w:numPr>
      </w:pPr>
      <w:r>
        <w:t>Access the System</w:t>
      </w:r>
    </w:p>
    <w:p w14:paraId="46B74F7C" w14:textId="77777777" w:rsidR="00515465" w:rsidRDefault="00515465" w:rsidP="00515465">
      <w:pPr>
        <w:pStyle w:val="ListParagraph"/>
        <w:numPr>
          <w:ilvl w:val="0"/>
          <w:numId w:val="19"/>
        </w:numPr>
      </w:pPr>
      <w:r>
        <w:lastRenderedPageBreak/>
        <w:t>Login into the using the credentials provided by admin user</w:t>
      </w:r>
    </w:p>
    <w:p w14:paraId="01711740" w14:textId="186FD9F2" w:rsidR="00515465" w:rsidRDefault="00515465" w:rsidP="00515465">
      <w:pPr>
        <w:pStyle w:val="ListParagraph"/>
        <w:numPr>
          <w:ilvl w:val="0"/>
          <w:numId w:val="19"/>
        </w:numPr>
      </w:pPr>
      <w:r>
        <w:t>Navigate to Year End Evaluation -- &gt; GPMD Assessment. Following page is provided.</w:t>
      </w:r>
    </w:p>
    <w:p w14:paraId="6A95A580" w14:textId="77777777" w:rsidR="00515465" w:rsidRDefault="00515465" w:rsidP="00515465">
      <w:r>
        <w:rPr>
          <w:noProof/>
        </w:rPr>
        <w:drawing>
          <wp:inline distT="0" distB="0" distL="0" distR="0" wp14:anchorId="57E2C20F" wp14:editId="313BA340">
            <wp:extent cx="5730240" cy="13411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0240" cy="1341120"/>
                    </a:xfrm>
                    <a:prstGeom prst="rect">
                      <a:avLst/>
                    </a:prstGeom>
                    <a:noFill/>
                    <a:ln>
                      <a:noFill/>
                    </a:ln>
                  </pic:spPr>
                </pic:pic>
              </a:graphicData>
            </a:graphic>
          </wp:inline>
        </w:drawing>
      </w:r>
    </w:p>
    <w:p w14:paraId="09FB02A3" w14:textId="569CBD0E" w:rsidR="00515465" w:rsidRPr="003E5587" w:rsidRDefault="00515465" w:rsidP="00515465">
      <w:pPr>
        <w:jc w:val="both"/>
      </w:pPr>
      <w:r>
        <w:t xml:space="preserve">User selects the agency. Agency selection can be done up to Division level. If the APA assessment review is of main parent level then user can select Agency and click </w:t>
      </w:r>
      <w:r>
        <w:rPr>
          <w:b/>
        </w:rPr>
        <w:t>Fetch Objective</w:t>
      </w:r>
      <w:r>
        <w:t xml:space="preserve">. If the APA assessment review is of Department then user is required to select Agency and Department and then click </w:t>
      </w:r>
      <w:r>
        <w:rPr>
          <w:b/>
        </w:rPr>
        <w:t xml:space="preserve">Fetch Objective. </w:t>
      </w:r>
      <w:r>
        <w:t xml:space="preserve">If the APA assessment review is of Division then user is required to select Agency, Department and Division and then click </w:t>
      </w:r>
      <w:r>
        <w:rPr>
          <w:b/>
        </w:rPr>
        <w:t xml:space="preserve">Fetch Objective. </w:t>
      </w:r>
    </w:p>
    <w:p w14:paraId="7DA0CBB4" w14:textId="77777777" w:rsidR="00515465" w:rsidRDefault="00515465" w:rsidP="00515465">
      <w:r>
        <w:rPr>
          <w:noProof/>
        </w:rPr>
        <w:drawing>
          <wp:inline distT="0" distB="0" distL="0" distR="0" wp14:anchorId="57F29402" wp14:editId="1024EEB1">
            <wp:extent cx="57150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1CB3A3D7" w14:textId="41A0194C" w:rsidR="00515465" w:rsidRDefault="00515465" w:rsidP="00515465">
      <w:pPr>
        <w:jc w:val="both"/>
      </w:pPr>
      <w:r>
        <w:t>List of objectives of APA is provided for the selected agency. User selects the objective to view self-assessment IRC assessment and NTC assessment. Provision to record GPMD assessment is provided along with self-assessment IRC assessment and NTC assessment.</w:t>
      </w:r>
    </w:p>
    <w:p w14:paraId="32A134DD" w14:textId="50EA0C3A" w:rsidR="00515465" w:rsidRDefault="00515465" w:rsidP="00515465">
      <w:r>
        <w:rPr>
          <w:noProof/>
        </w:rPr>
        <w:lastRenderedPageBreak/>
        <w:drawing>
          <wp:inline distT="0" distB="0" distL="0" distR="0" wp14:anchorId="00AD4D8B" wp14:editId="496F6106">
            <wp:extent cx="5722620" cy="2849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22620" cy="2849880"/>
                    </a:xfrm>
                    <a:prstGeom prst="rect">
                      <a:avLst/>
                    </a:prstGeom>
                    <a:noFill/>
                    <a:ln>
                      <a:noFill/>
                    </a:ln>
                  </pic:spPr>
                </pic:pic>
              </a:graphicData>
            </a:graphic>
          </wp:inline>
        </w:drawing>
      </w:r>
    </w:p>
    <w:p w14:paraId="6D75E03E" w14:textId="2715B0E4" w:rsidR="00515465" w:rsidRDefault="00515465" w:rsidP="00515465">
      <w:pPr>
        <w:jc w:val="both"/>
      </w:pPr>
      <w:r>
        <w:t>After reviewing the self-assessment, IRC assessment and NTC assessment, GPMD assessment is updated as GPMD assessment for each indicator.</w:t>
      </w:r>
    </w:p>
    <w:p w14:paraId="5E28A22F" w14:textId="35E6696B" w:rsidR="00515465" w:rsidRDefault="00515465" w:rsidP="00515465">
      <w:pPr>
        <w:jc w:val="both"/>
      </w:pPr>
      <w:r>
        <w:t xml:space="preserve">After entering required details user clicks </w:t>
      </w:r>
      <w:r>
        <w:rPr>
          <w:b/>
        </w:rPr>
        <w:t>Submit</w:t>
      </w:r>
      <w:r>
        <w:t xml:space="preserve"> to submit the GPMD assessment.</w:t>
      </w:r>
    </w:p>
    <w:p w14:paraId="3AF6DCA8" w14:textId="702C69DD" w:rsidR="00515465" w:rsidRDefault="004E4573" w:rsidP="004E4573">
      <w:pPr>
        <w:pStyle w:val="Heading1"/>
        <w:numPr>
          <w:ilvl w:val="0"/>
          <w:numId w:val="15"/>
        </w:numPr>
        <w:ind w:left="426"/>
      </w:pPr>
      <w:bookmarkStart w:id="26" w:name="_Toc81539981"/>
      <w:r>
        <w:t>Report</w:t>
      </w:r>
      <w:bookmarkEnd w:id="26"/>
    </w:p>
    <w:p w14:paraId="72E623DD" w14:textId="08077A15" w:rsidR="004E4573" w:rsidRDefault="00426EEA" w:rsidP="004E4573">
      <w:r>
        <w:t>Agencies can generate APA report and down load in PDF or MS Excel format.</w:t>
      </w:r>
    </w:p>
    <w:p w14:paraId="281A0A30" w14:textId="19BC8855" w:rsidR="00426EEA" w:rsidRDefault="00426EEA" w:rsidP="00426EEA">
      <w:r>
        <w:t>Agency user can submit the Report as follows:</w:t>
      </w:r>
    </w:p>
    <w:p w14:paraId="0A0595E7" w14:textId="77777777" w:rsidR="00426EEA" w:rsidRDefault="00426EEA" w:rsidP="00426EEA">
      <w:pPr>
        <w:pStyle w:val="ListParagraph"/>
        <w:numPr>
          <w:ilvl w:val="0"/>
          <w:numId w:val="21"/>
        </w:numPr>
      </w:pPr>
      <w:r>
        <w:t>Access the System</w:t>
      </w:r>
    </w:p>
    <w:p w14:paraId="135476D1" w14:textId="77777777" w:rsidR="00426EEA" w:rsidRDefault="00426EEA" w:rsidP="00426EEA">
      <w:pPr>
        <w:pStyle w:val="ListParagraph"/>
        <w:numPr>
          <w:ilvl w:val="0"/>
          <w:numId w:val="21"/>
        </w:numPr>
      </w:pPr>
      <w:r>
        <w:t>Login into the using the credentials provided by admin user</w:t>
      </w:r>
    </w:p>
    <w:p w14:paraId="2A5EF6BC" w14:textId="3996B2EF" w:rsidR="00426EEA" w:rsidRDefault="00426EEA" w:rsidP="00426EEA">
      <w:pPr>
        <w:pStyle w:val="ListParagraph"/>
        <w:numPr>
          <w:ilvl w:val="0"/>
          <w:numId w:val="21"/>
        </w:numPr>
      </w:pPr>
      <w:r>
        <w:t>Navigate to Report. Following page is provided.</w:t>
      </w:r>
    </w:p>
    <w:p w14:paraId="655B3D95" w14:textId="44955BB4" w:rsidR="00426EEA" w:rsidRDefault="00426EEA" w:rsidP="00426EEA">
      <w:pPr>
        <w:ind w:left="360"/>
      </w:pPr>
      <w:r>
        <w:rPr>
          <w:noProof/>
        </w:rPr>
        <w:drawing>
          <wp:inline distT="0" distB="0" distL="0" distR="0" wp14:anchorId="580EC242" wp14:editId="7FB9405E">
            <wp:extent cx="5730240" cy="10896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0240" cy="1089660"/>
                    </a:xfrm>
                    <a:prstGeom prst="rect">
                      <a:avLst/>
                    </a:prstGeom>
                    <a:noFill/>
                    <a:ln>
                      <a:noFill/>
                    </a:ln>
                  </pic:spPr>
                </pic:pic>
              </a:graphicData>
            </a:graphic>
          </wp:inline>
        </w:drawing>
      </w:r>
    </w:p>
    <w:p w14:paraId="30EBDC50" w14:textId="5D8A841A" w:rsidR="00426EEA" w:rsidRDefault="00426EEA" w:rsidP="00426EEA">
      <w:pPr>
        <w:ind w:left="360"/>
      </w:pPr>
      <w:r>
        <w:t xml:space="preserve">User can select </w:t>
      </w:r>
      <w:r w:rsidR="00143B5E">
        <w:t>Fiscal Year and then which section of APA to be generated and then click on required format. System provides option to generate All sections or section wise content in the required format.</w:t>
      </w:r>
    </w:p>
    <w:p w14:paraId="25FABD7A" w14:textId="77777777" w:rsidR="00143B5E" w:rsidRDefault="00143B5E" w:rsidP="00426EEA">
      <w:pPr>
        <w:ind w:left="360"/>
      </w:pPr>
    </w:p>
    <w:p w14:paraId="21E32736" w14:textId="77777777" w:rsidR="00426EEA" w:rsidRPr="004E4573" w:rsidRDefault="00426EEA" w:rsidP="004E4573"/>
    <w:sectPr w:rsidR="00426EEA" w:rsidRPr="004E4573" w:rsidSect="00AA4B53">
      <w:pgSz w:w="11906" w:h="16838"/>
      <w:pgMar w:top="1440" w:right="1440" w:bottom="1440" w:left="1440" w:header="708" w:footer="708" w:gutter="0"/>
      <w:pgBorders w:offsetFrom="page">
        <w:top w:val="single" w:sz="24" w:space="24" w:color="BF8F00" w:themeColor="accent4" w:themeShade="BF"/>
        <w:left w:val="single" w:sz="24" w:space="24" w:color="BF8F00" w:themeColor="accent4" w:themeShade="BF"/>
        <w:bottom w:val="single" w:sz="24" w:space="24" w:color="BF8F00" w:themeColor="accent4" w:themeShade="BF"/>
        <w:right w:val="single" w:sz="24" w:space="24" w:color="BF8F00"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0059A"/>
    <w:multiLevelType w:val="hybridMultilevel"/>
    <w:tmpl w:val="AC50E9B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EC2E2E"/>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2C7806"/>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1C718C1"/>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A361E4"/>
    <w:multiLevelType w:val="hybridMultilevel"/>
    <w:tmpl w:val="EDDEE9D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6C3F22"/>
    <w:multiLevelType w:val="hybridMultilevel"/>
    <w:tmpl w:val="3C0641EE"/>
    <w:lvl w:ilvl="0" w:tplc="C59EB3C0">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29765531"/>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BB2F93"/>
    <w:multiLevelType w:val="hybridMultilevel"/>
    <w:tmpl w:val="2DB279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2F7956"/>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5118CD"/>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090F49"/>
    <w:multiLevelType w:val="hybridMultilevel"/>
    <w:tmpl w:val="DF520C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661A08"/>
    <w:multiLevelType w:val="hybridMultilevel"/>
    <w:tmpl w:val="DA964A1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50D4102D"/>
    <w:multiLevelType w:val="hybridMultilevel"/>
    <w:tmpl w:val="719E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A96EBE"/>
    <w:multiLevelType w:val="multilevel"/>
    <w:tmpl w:val="EF6209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9D76659"/>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2E4703"/>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EC18A5"/>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67676B0"/>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BD54E5"/>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B42FF5"/>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ED2A6C"/>
    <w:multiLevelType w:val="hybridMultilevel"/>
    <w:tmpl w:val="30244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72C2A35"/>
    <w:multiLevelType w:val="hybridMultilevel"/>
    <w:tmpl w:val="302441C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DF7265"/>
    <w:multiLevelType w:val="hybridMultilevel"/>
    <w:tmpl w:val="95D2479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21"/>
  </w:num>
  <w:num w:numId="3">
    <w:abstractNumId w:val="6"/>
  </w:num>
  <w:num w:numId="4">
    <w:abstractNumId w:val="11"/>
  </w:num>
  <w:num w:numId="5">
    <w:abstractNumId w:val="7"/>
  </w:num>
  <w:num w:numId="6">
    <w:abstractNumId w:val="19"/>
  </w:num>
  <w:num w:numId="7">
    <w:abstractNumId w:val="5"/>
  </w:num>
  <w:num w:numId="8">
    <w:abstractNumId w:val="8"/>
  </w:num>
  <w:num w:numId="9">
    <w:abstractNumId w:val="4"/>
  </w:num>
  <w:num w:numId="10">
    <w:abstractNumId w:val="17"/>
  </w:num>
  <w:num w:numId="11">
    <w:abstractNumId w:val="18"/>
  </w:num>
  <w:num w:numId="12">
    <w:abstractNumId w:val="1"/>
  </w:num>
  <w:num w:numId="13">
    <w:abstractNumId w:val="12"/>
  </w:num>
  <w:num w:numId="14">
    <w:abstractNumId w:val="15"/>
  </w:num>
  <w:num w:numId="15">
    <w:abstractNumId w:val="13"/>
  </w:num>
  <w:num w:numId="16">
    <w:abstractNumId w:val="14"/>
  </w:num>
  <w:num w:numId="17">
    <w:abstractNumId w:val="3"/>
  </w:num>
  <w:num w:numId="18">
    <w:abstractNumId w:val="20"/>
  </w:num>
  <w:num w:numId="19">
    <w:abstractNumId w:val="9"/>
  </w:num>
  <w:num w:numId="20">
    <w:abstractNumId w:val="0"/>
  </w:num>
  <w:num w:numId="21">
    <w:abstractNumId w:val="2"/>
  </w:num>
  <w:num w:numId="22">
    <w:abstractNumId w:val="1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B8"/>
    <w:rsid w:val="0000045A"/>
    <w:rsid w:val="00010D1A"/>
    <w:rsid w:val="0002702C"/>
    <w:rsid w:val="000279D8"/>
    <w:rsid w:val="000736E6"/>
    <w:rsid w:val="000910B8"/>
    <w:rsid w:val="000D209B"/>
    <w:rsid w:val="000E7004"/>
    <w:rsid w:val="00100B38"/>
    <w:rsid w:val="00103188"/>
    <w:rsid w:val="00103D4C"/>
    <w:rsid w:val="00124041"/>
    <w:rsid w:val="00143B5E"/>
    <w:rsid w:val="00145985"/>
    <w:rsid w:val="001664FD"/>
    <w:rsid w:val="00167E5A"/>
    <w:rsid w:val="001855F4"/>
    <w:rsid w:val="001A6050"/>
    <w:rsid w:val="001F266F"/>
    <w:rsid w:val="002369F1"/>
    <w:rsid w:val="00257699"/>
    <w:rsid w:val="0026772E"/>
    <w:rsid w:val="00275D30"/>
    <w:rsid w:val="00282BD2"/>
    <w:rsid w:val="0029365D"/>
    <w:rsid w:val="00304A42"/>
    <w:rsid w:val="00306A1B"/>
    <w:rsid w:val="0031552F"/>
    <w:rsid w:val="003324C3"/>
    <w:rsid w:val="003470C5"/>
    <w:rsid w:val="003748B8"/>
    <w:rsid w:val="003973A4"/>
    <w:rsid w:val="003A5070"/>
    <w:rsid w:val="003D4176"/>
    <w:rsid w:val="003D7BC2"/>
    <w:rsid w:val="003E5587"/>
    <w:rsid w:val="003F7FCE"/>
    <w:rsid w:val="004034E6"/>
    <w:rsid w:val="004102F3"/>
    <w:rsid w:val="00426EEA"/>
    <w:rsid w:val="00443904"/>
    <w:rsid w:val="004C189B"/>
    <w:rsid w:val="004C1E43"/>
    <w:rsid w:val="004D182B"/>
    <w:rsid w:val="004D7C68"/>
    <w:rsid w:val="004E3EC2"/>
    <w:rsid w:val="004E4573"/>
    <w:rsid w:val="004E4E1F"/>
    <w:rsid w:val="00512133"/>
    <w:rsid w:val="00515465"/>
    <w:rsid w:val="00530F9B"/>
    <w:rsid w:val="0056332A"/>
    <w:rsid w:val="005642BC"/>
    <w:rsid w:val="005857D4"/>
    <w:rsid w:val="00592DE5"/>
    <w:rsid w:val="00593CB5"/>
    <w:rsid w:val="005B6F7D"/>
    <w:rsid w:val="005F05DB"/>
    <w:rsid w:val="00646210"/>
    <w:rsid w:val="006C4515"/>
    <w:rsid w:val="006C4F66"/>
    <w:rsid w:val="006C653E"/>
    <w:rsid w:val="00706062"/>
    <w:rsid w:val="00756C41"/>
    <w:rsid w:val="00767FE3"/>
    <w:rsid w:val="00774DE3"/>
    <w:rsid w:val="00786DC6"/>
    <w:rsid w:val="00797B48"/>
    <w:rsid w:val="007A7D9A"/>
    <w:rsid w:val="007B38A7"/>
    <w:rsid w:val="007C4D02"/>
    <w:rsid w:val="00837057"/>
    <w:rsid w:val="00856F88"/>
    <w:rsid w:val="00867EB2"/>
    <w:rsid w:val="008A24A3"/>
    <w:rsid w:val="008A747C"/>
    <w:rsid w:val="008B5657"/>
    <w:rsid w:val="008C5DE9"/>
    <w:rsid w:val="008D6300"/>
    <w:rsid w:val="008E66F4"/>
    <w:rsid w:val="00946399"/>
    <w:rsid w:val="009704CE"/>
    <w:rsid w:val="009861CD"/>
    <w:rsid w:val="00986BE2"/>
    <w:rsid w:val="009A5142"/>
    <w:rsid w:val="009A753C"/>
    <w:rsid w:val="009E3B11"/>
    <w:rsid w:val="00A578A5"/>
    <w:rsid w:val="00A91C5E"/>
    <w:rsid w:val="00A93A2C"/>
    <w:rsid w:val="00AA4B53"/>
    <w:rsid w:val="00AB1DC6"/>
    <w:rsid w:val="00AD5CAD"/>
    <w:rsid w:val="00AE3E5B"/>
    <w:rsid w:val="00AE6090"/>
    <w:rsid w:val="00B45DD0"/>
    <w:rsid w:val="00B700CD"/>
    <w:rsid w:val="00B70B47"/>
    <w:rsid w:val="00B82AF0"/>
    <w:rsid w:val="00B90FA7"/>
    <w:rsid w:val="00BA4351"/>
    <w:rsid w:val="00BD633C"/>
    <w:rsid w:val="00C22DA9"/>
    <w:rsid w:val="00C41687"/>
    <w:rsid w:val="00C50F4E"/>
    <w:rsid w:val="00C670AF"/>
    <w:rsid w:val="00C701BC"/>
    <w:rsid w:val="00C81E05"/>
    <w:rsid w:val="00C8653D"/>
    <w:rsid w:val="00C9054F"/>
    <w:rsid w:val="00CC01F1"/>
    <w:rsid w:val="00CC156C"/>
    <w:rsid w:val="00CD2EA8"/>
    <w:rsid w:val="00CF0F7E"/>
    <w:rsid w:val="00D10BBC"/>
    <w:rsid w:val="00D46075"/>
    <w:rsid w:val="00D5084D"/>
    <w:rsid w:val="00D86B34"/>
    <w:rsid w:val="00DB2C58"/>
    <w:rsid w:val="00DB5D48"/>
    <w:rsid w:val="00DB7C25"/>
    <w:rsid w:val="00E0172B"/>
    <w:rsid w:val="00E33264"/>
    <w:rsid w:val="00E4666D"/>
    <w:rsid w:val="00E85245"/>
    <w:rsid w:val="00E864D2"/>
    <w:rsid w:val="00E90D7E"/>
    <w:rsid w:val="00E978D0"/>
    <w:rsid w:val="00E97E07"/>
    <w:rsid w:val="00EB1F9D"/>
    <w:rsid w:val="00EB3AC3"/>
    <w:rsid w:val="00EE10AB"/>
    <w:rsid w:val="00EE5CC8"/>
    <w:rsid w:val="00F95362"/>
    <w:rsid w:val="00FA0E80"/>
    <w:rsid w:val="00FC50D2"/>
    <w:rsid w:val="00FE657C"/>
    <w:rsid w:val="00FF31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E9DDE"/>
  <w15:chartTrackingRefBased/>
  <w15:docId w15:val="{8EF321E8-EDAD-4B14-B18F-4B9A1FC05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2DE5"/>
  </w:style>
  <w:style w:type="paragraph" w:styleId="Heading1">
    <w:name w:val="heading 1"/>
    <w:basedOn w:val="Normal"/>
    <w:next w:val="Normal"/>
    <w:link w:val="Heading1Char"/>
    <w:uiPriority w:val="9"/>
    <w:qFormat/>
    <w:rsid w:val="00592DE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92DE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92DE5"/>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592DE5"/>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592DE5"/>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92DE5"/>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92DE5"/>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92DE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92DE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5DB"/>
    <w:pPr>
      <w:ind w:left="720"/>
      <w:contextualSpacing/>
    </w:pPr>
  </w:style>
  <w:style w:type="character" w:customStyle="1" w:styleId="Heading1Char">
    <w:name w:val="Heading 1 Char"/>
    <w:basedOn w:val="DefaultParagraphFont"/>
    <w:link w:val="Heading1"/>
    <w:uiPriority w:val="9"/>
    <w:rsid w:val="00592DE5"/>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592DE5"/>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592DE5"/>
    <w:rPr>
      <w:caps/>
      <w:color w:val="1F3763" w:themeColor="accent1" w:themeShade="7F"/>
      <w:spacing w:val="15"/>
    </w:rPr>
  </w:style>
  <w:style w:type="character" w:customStyle="1" w:styleId="Heading4Char">
    <w:name w:val="Heading 4 Char"/>
    <w:basedOn w:val="DefaultParagraphFont"/>
    <w:link w:val="Heading4"/>
    <w:uiPriority w:val="9"/>
    <w:semiHidden/>
    <w:rsid w:val="00592DE5"/>
    <w:rPr>
      <w:caps/>
      <w:color w:val="2F5496" w:themeColor="accent1" w:themeShade="BF"/>
      <w:spacing w:val="10"/>
    </w:rPr>
  </w:style>
  <w:style w:type="character" w:customStyle="1" w:styleId="Heading5Char">
    <w:name w:val="Heading 5 Char"/>
    <w:basedOn w:val="DefaultParagraphFont"/>
    <w:link w:val="Heading5"/>
    <w:uiPriority w:val="9"/>
    <w:semiHidden/>
    <w:rsid w:val="00592DE5"/>
    <w:rPr>
      <w:caps/>
      <w:color w:val="2F5496" w:themeColor="accent1" w:themeShade="BF"/>
      <w:spacing w:val="10"/>
    </w:rPr>
  </w:style>
  <w:style w:type="character" w:customStyle="1" w:styleId="Heading6Char">
    <w:name w:val="Heading 6 Char"/>
    <w:basedOn w:val="DefaultParagraphFont"/>
    <w:link w:val="Heading6"/>
    <w:uiPriority w:val="9"/>
    <w:semiHidden/>
    <w:rsid w:val="00592DE5"/>
    <w:rPr>
      <w:caps/>
      <w:color w:val="2F5496" w:themeColor="accent1" w:themeShade="BF"/>
      <w:spacing w:val="10"/>
    </w:rPr>
  </w:style>
  <w:style w:type="character" w:customStyle="1" w:styleId="Heading7Char">
    <w:name w:val="Heading 7 Char"/>
    <w:basedOn w:val="DefaultParagraphFont"/>
    <w:link w:val="Heading7"/>
    <w:uiPriority w:val="9"/>
    <w:semiHidden/>
    <w:rsid w:val="00592DE5"/>
    <w:rPr>
      <w:caps/>
      <w:color w:val="2F5496" w:themeColor="accent1" w:themeShade="BF"/>
      <w:spacing w:val="10"/>
    </w:rPr>
  </w:style>
  <w:style w:type="character" w:customStyle="1" w:styleId="Heading8Char">
    <w:name w:val="Heading 8 Char"/>
    <w:basedOn w:val="DefaultParagraphFont"/>
    <w:link w:val="Heading8"/>
    <w:uiPriority w:val="9"/>
    <w:semiHidden/>
    <w:rsid w:val="00592DE5"/>
    <w:rPr>
      <w:caps/>
      <w:spacing w:val="10"/>
      <w:sz w:val="18"/>
      <w:szCs w:val="18"/>
    </w:rPr>
  </w:style>
  <w:style w:type="character" w:customStyle="1" w:styleId="Heading9Char">
    <w:name w:val="Heading 9 Char"/>
    <w:basedOn w:val="DefaultParagraphFont"/>
    <w:link w:val="Heading9"/>
    <w:uiPriority w:val="9"/>
    <w:semiHidden/>
    <w:rsid w:val="00592DE5"/>
    <w:rPr>
      <w:i/>
      <w:iCs/>
      <w:caps/>
      <w:spacing w:val="10"/>
      <w:sz w:val="18"/>
      <w:szCs w:val="18"/>
    </w:rPr>
  </w:style>
  <w:style w:type="paragraph" w:styleId="Caption">
    <w:name w:val="caption"/>
    <w:basedOn w:val="Normal"/>
    <w:next w:val="Normal"/>
    <w:uiPriority w:val="35"/>
    <w:semiHidden/>
    <w:unhideWhenUsed/>
    <w:qFormat/>
    <w:rsid w:val="00592DE5"/>
    <w:rPr>
      <w:b/>
      <w:bCs/>
      <w:color w:val="2F5496" w:themeColor="accent1" w:themeShade="BF"/>
      <w:sz w:val="16"/>
      <w:szCs w:val="16"/>
    </w:rPr>
  </w:style>
  <w:style w:type="paragraph" w:styleId="Title">
    <w:name w:val="Title"/>
    <w:basedOn w:val="Normal"/>
    <w:next w:val="Normal"/>
    <w:link w:val="TitleChar"/>
    <w:uiPriority w:val="10"/>
    <w:qFormat/>
    <w:rsid w:val="00592DE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92DE5"/>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92DE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92DE5"/>
    <w:rPr>
      <w:caps/>
      <w:color w:val="595959" w:themeColor="text1" w:themeTint="A6"/>
      <w:spacing w:val="10"/>
      <w:sz w:val="21"/>
      <w:szCs w:val="21"/>
    </w:rPr>
  </w:style>
  <w:style w:type="character" w:styleId="Strong">
    <w:name w:val="Strong"/>
    <w:uiPriority w:val="22"/>
    <w:qFormat/>
    <w:rsid w:val="00592DE5"/>
    <w:rPr>
      <w:b/>
      <w:bCs/>
    </w:rPr>
  </w:style>
  <w:style w:type="character" w:styleId="Emphasis">
    <w:name w:val="Emphasis"/>
    <w:uiPriority w:val="20"/>
    <w:qFormat/>
    <w:rsid w:val="00592DE5"/>
    <w:rPr>
      <w:caps/>
      <w:color w:val="1F3763" w:themeColor="accent1" w:themeShade="7F"/>
      <w:spacing w:val="5"/>
    </w:rPr>
  </w:style>
  <w:style w:type="paragraph" w:styleId="NoSpacing">
    <w:name w:val="No Spacing"/>
    <w:uiPriority w:val="1"/>
    <w:qFormat/>
    <w:rsid w:val="00592DE5"/>
    <w:pPr>
      <w:spacing w:after="0" w:line="240" w:lineRule="auto"/>
    </w:pPr>
  </w:style>
  <w:style w:type="paragraph" w:styleId="Quote">
    <w:name w:val="Quote"/>
    <w:basedOn w:val="Normal"/>
    <w:next w:val="Normal"/>
    <w:link w:val="QuoteChar"/>
    <w:uiPriority w:val="29"/>
    <w:qFormat/>
    <w:rsid w:val="00592DE5"/>
    <w:rPr>
      <w:i/>
      <w:iCs/>
      <w:sz w:val="24"/>
      <w:szCs w:val="24"/>
    </w:rPr>
  </w:style>
  <w:style w:type="character" w:customStyle="1" w:styleId="QuoteChar">
    <w:name w:val="Quote Char"/>
    <w:basedOn w:val="DefaultParagraphFont"/>
    <w:link w:val="Quote"/>
    <w:uiPriority w:val="29"/>
    <w:rsid w:val="00592DE5"/>
    <w:rPr>
      <w:i/>
      <w:iCs/>
      <w:sz w:val="24"/>
      <w:szCs w:val="24"/>
    </w:rPr>
  </w:style>
  <w:style w:type="paragraph" w:styleId="IntenseQuote">
    <w:name w:val="Intense Quote"/>
    <w:basedOn w:val="Normal"/>
    <w:next w:val="Normal"/>
    <w:link w:val="IntenseQuoteChar"/>
    <w:uiPriority w:val="30"/>
    <w:qFormat/>
    <w:rsid w:val="00592DE5"/>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92DE5"/>
    <w:rPr>
      <w:color w:val="4472C4" w:themeColor="accent1"/>
      <w:sz w:val="24"/>
      <w:szCs w:val="24"/>
    </w:rPr>
  </w:style>
  <w:style w:type="character" w:styleId="SubtleEmphasis">
    <w:name w:val="Subtle Emphasis"/>
    <w:uiPriority w:val="19"/>
    <w:qFormat/>
    <w:rsid w:val="00592DE5"/>
    <w:rPr>
      <w:i/>
      <w:iCs/>
      <w:color w:val="1F3763" w:themeColor="accent1" w:themeShade="7F"/>
    </w:rPr>
  </w:style>
  <w:style w:type="character" w:styleId="IntenseEmphasis">
    <w:name w:val="Intense Emphasis"/>
    <w:uiPriority w:val="21"/>
    <w:qFormat/>
    <w:rsid w:val="00592DE5"/>
    <w:rPr>
      <w:b/>
      <w:bCs/>
      <w:caps/>
      <w:color w:val="1F3763" w:themeColor="accent1" w:themeShade="7F"/>
      <w:spacing w:val="10"/>
    </w:rPr>
  </w:style>
  <w:style w:type="character" w:styleId="SubtleReference">
    <w:name w:val="Subtle Reference"/>
    <w:uiPriority w:val="31"/>
    <w:qFormat/>
    <w:rsid w:val="00592DE5"/>
    <w:rPr>
      <w:b/>
      <w:bCs/>
      <w:color w:val="4472C4" w:themeColor="accent1"/>
    </w:rPr>
  </w:style>
  <w:style w:type="character" w:styleId="IntenseReference">
    <w:name w:val="Intense Reference"/>
    <w:uiPriority w:val="32"/>
    <w:qFormat/>
    <w:rsid w:val="00592DE5"/>
    <w:rPr>
      <w:b/>
      <w:bCs/>
      <w:i/>
      <w:iCs/>
      <w:caps/>
      <w:color w:val="4472C4" w:themeColor="accent1"/>
    </w:rPr>
  </w:style>
  <w:style w:type="character" w:styleId="BookTitle">
    <w:name w:val="Book Title"/>
    <w:uiPriority w:val="33"/>
    <w:qFormat/>
    <w:rsid w:val="00592DE5"/>
    <w:rPr>
      <w:b/>
      <w:bCs/>
      <w:i/>
      <w:iCs/>
      <w:spacing w:val="0"/>
    </w:rPr>
  </w:style>
  <w:style w:type="paragraph" w:styleId="TOCHeading">
    <w:name w:val="TOC Heading"/>
    <w:basedOn w:val="Heading1"/>
    <w:next w:val="Normal"/>
    <w:uiPriority w:val="39"/>
    <w:unhideWhenUsed/>
    <w:qFormat/>
    <w:rsid w:val="00592DE5"/>
    <w:pPr>
      <w:outlineLvl w:val="9"/>
    </w:pPr>
  </w:style>
  <w:style w:type="paragraph" w:styleId="TOC1">
    <w:name w:val="toc 1"/>
    <w:basedOn w:val="Normal"/>
    <w:next w:val="Normal"/>
    <w:autoRedefine/>
    <w:uiPriority w:val="39"/>
    <w:unhideWhenUsed/>
    <w:rsid w:val="00FF311C"/>
    <w:pPr>
      <w:spacing w:after="100"/>
    </w:pPr>
  </w:style>
  <w:style w:type="paragraph" w:styleId="TOC2">
    <w:name w:val="toc 2"/>
    <w:basedOn w:val="Normal"/>
    <w:next w:val="Normal"/>
    <w:autoRedefine/>
    <w:uiPriority w:val="39"/>
    <w:unhideWhenUsed/>
    <w:rsid w:val="00FF311C"/>
    <w:pPr>
      <w:spacing w:after="100"/>
      <w:ind w:left="200"/>
    </w:pPr>
  </w:style>
  <w:style w:type="character" w:styleId="Hyperlink">
    <w:name w:val="Hyperlink"/>
    <w:basedOn w:val="DefaultParagraphFont"/>
    <w:uiPriority w:val="99"/>
    <w:unhideWhenUsed/>
    <w:rsid w:val="00FF31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23751-45B1-4175-A32B-A6BC70D99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38</Pages>
  <Words>4462</Words>
  <Characters>25434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Kafley</dc:creator>
  <cp:keywords/>
  <dc:description/>
  <cp:lastModifiedBy>Hari Kafley</cp:lastModifiedBy>
  <cp:revision>63</cp:revision>
  <dcterms:created xsi:type="dcterms:W3CDTF">2021-09-01T07:03:00Z</dcterms:created>
  <dcterms:modified xsi:type="dcterms:W3CDTF">2021-09-02T23:39:00Z</dcterms:modified>
</cp:coreProperties>
</file>